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A2F3" w14:textId="2E87BB33" w:rsidR="00A11253" w:rsidRDefault="00713952">
      <w:pPr>
        <w:rPr>
          <w:b/>
          <w:i/>
          <w:sz w:val="28"/>
          <w:szCs w:val="28"/>
        </w:rPr>
      </w:pPr>
      <w:bookmarkStart w:id="0" w:name="_GoBack"/>
      <w:bookmarkEnd w:id="0"/>
      <w:r>
        <w:rPr>
          <w:noProof/>
          <w:lang w:eastAsia="nl-NL"/>
        </w:rPr>
        <w:drawing>
          <wp:anchor distT="0" distB="0" distL="114300" distR="114300" simplePos="0" relativeHeight="251666432" behindDoc="1" locked="0" layoutInCell="1" allowOverlap="1" wp14:anchorId="40CA8650" wp14:editId="2F5DC1ED">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5" w14:textId="0BCD244B" w:rsidR="00A11253" w:rsidRDefault="002D380D" w:rsidP="0079445F">
      <w:pPr>
        <w:jc w:val="center"/>
        <w:rPr>
          <w:b/>
          <w:i/>
          <w:noProof/>
          <w:sz w:val="28"/>
          <w:szCs w:val="28"/>
        </w:rPr>
      </w:pPr>
      <w:r>
        <w:rPr>
          <w:b/>
          <w:i/>
          <w:noProof/>
          <w:sz w:val="28"/>
          <w:szCs w:val="28"/>
          <w:lang w:eastAsia="nl-NL"/>
        </w:rPr>
        <w:drawing>
          <wp:inline distT="0" distB="0" distL="0" distR="0" wp14:anchorId="57F60DC9" wp14:editId="41D9E42F">
            <wp:extent cx="2895600" cy="122215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5-06 Logo V&amp;VN Verpleegkundig Specialisten.png"/>
                    <pic:cNvPicPr/>
                  </pic:nvPicPr>
                  <pic:blipFill>
                    <a:blip r:embed="rId12"/>
                    <a:stretch>
                      <a:fillRect/>
                    </a:stretch>
                  </pic:blipFill>
                  <pic:spPr>
                    <a:xfrm>
                      <a:off x="0" y="0"/>
                      <a:ext cx="2908621" cy="1227649"/>
                    </a:xfrm>
                    <a:prstGeom prst="rect">
                      <a:avLst/>
                    </a:prstGeom>
                  </pic:spPr>
                </pic:pic>
              </a:graphicData>
            </a:graphic>
          </wp:inline>
        </w:drawing>
      </w:r>
    </w:p>
    <w:p w14:paraId="7817F2C3" w14:textId="49C90EA9" w:rsidR="0079445F" w:rsidRDefault="0079445F" w:rsidP="0079445F">
      <w:pPr>
        <w:jc w:val="center"/>
        <w:rPr>
          <w:b/>
          <w:i/>
          <w:noProof/>
          <w:sz w:val="28"/>
          <w:szCs w:val="28"/>
        </w:rPr>
      </w:pPr>
    </w:p>
    <w:p w14:paraId="414451EB" w14:textId="77777777" w:rsidR="0079445F" w:rsidRDefault="0079445F" w:rsidP="0079445F">
      <w:pPr>
        <w:jc w:val="center"/>
        <w:rPr>
          <w:b/>
          <w:i/>
          <w:sz w:val="28"/>
          <w:szCs w:val="28"/>
        </w:rPr>
      </w:pPr>
    </w:p>
    <w:p w14:paraId="4A21D08D" w14:textId="4673E90C" w:rsidR="00713952" w:rsidRDefault="00AF2B2D" w:rsidP="006C34A7">
      <w:pPr>
        <w:outlineLvl w:val="0"/>
        <w:rPr>
          <w:b/>
          <w:i/>
          <w:sz w:val="48"/>
          <w:szCs w:val="48"/>
        </w:rPr>
      </w:pPr>
      <w:r>
        <w:rPr>
          <w:b/>
          <w:i/>
          <w:sz w:val="48"/>
          <w:szCs w:val="48"/>
        </w:rPr>
        <w:t xml:space="preserve"> </w:t>
      </w: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5D0A5752"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xml:space="preserve"> en werkafspraken rond taakherschikking op lokaal niveau</w:t>
      </w:r>
    </w:p>
    <w:p w14:paraId="556378BC" w14:textId="77777777" w:rsidR="00F44D9C" w:rsidRDefault="00F44D9C" w:rsidP="00F44D9C">
      <w:pPr>
        <w:rPr>
          <w:b/>
          <w:i/>
          <w:sz w:val="28"/>
          <w:szCs w:val="28"/>
        </w:rPr>
      </w:pPr>
    </w:p>
    <w:p w14:paraId="641BB271" w14:textId="6DCD791B" w:rsidR="00F44D9C" w:rsidRPr="006432B1" w:rsidRDefault="00CD5C10" w:rsidP="006C34A7">
      <w:pPr>
        <w:outlineLvl w:val="0"/>
        <w:rPr>
          <w:b/>
          <w:i/>
          <w:color w:val="FF0000"/>
          <w:sz w:val="40"/>
          <w:szCs w:val="40"/>
        </w:rPr>
      </w:pPr>
      <w:r>
        <w:rPr>
          <w:b/>
          <w:i/>
          <w:color w:val="FF0000"/>
          <w:sz w:val="40"/>
          <w:szCs w:val="40"/>
        </w:rPr>
        <w:t xml:space="preserve">Verpleegkundig </w:t>
      </w:r>
      <w:r w:rsidR="00CE0847">
        <w:rPr>
          <w:b/>
          <w:i/>
          <w:color w:val="FF0000"/>
          <w:sz w:val="40"/>
          <w:szCs w:val="40"/>
        </w:rPr>
        <w:t>S</w:t>
      </w:r>
      <w:r>
        <w:rPr>
          <w:b/>
          <w:i/>
          <w:color w:val="FF0000"/>
          <w:sz w:val="40"/>
          <w:szCs w:val="40"/>
        </w:rPr>
        <w:t xml:space="preserve">pecialist </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6E5DDCBC" w14:textId="7EABF684" w:rsidR="003E4865" w:rsidRDefault="00C55DF9" w:rsidP="00F44D9C">
      <w:pPr>
        <w:rPr>
          <w:bCs/>
          <w:i/>
          <w:sz w:val="20"/>
          <w:szCs w:val="20"/>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35204"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" filled="f" stroked="f" strokeweight="2pt">
                <w10:wrap anchorx="page"/>
              </v:rect>
            </w:pict>
          </mc:Fallback>
        </mc:AlternateContent>
      </w:r>
    </w:p>
    <w:p w14:paraId="3101BB7E" w14:textId="77777777" w:rsidR="003E4865" w:rsidRDefault="003E4865" w:rsidP="00F44D9C">
      <w:pPr>
        <w:rPr>
          <w:bCs/>
          <w:i/>
          <w:sz w:val="20"/>
          <w:szCs w:val="20"/>
        </w:rPr>
      </w:pPr>
    </w:p>
    <w:p w14:paraId="76CE195E" w14:textId="3F164F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w:t>
      </w:r>
      <w:r w:rsidR="00CD5C10">
        <w:rPr>
          <w:bCs/>
          <w:i/>
          <w:sz w:val="20"/>
          <w:szCs w:val="20"/>
        </w:rPr>
        <w:t>Verpleegkundigen en Verzorgenden Nederland</w:t>
      </w:r>
      <w:r w:rsidR="00F74D93">
        <w:rPr>
          <w:bCs/>
          <w:i/>
          <w:sz w:val="20"/>
          <w:szCs w:val="20"/>
        </w:rPr>
        <w:t xml:space="preserve"> (V&amp;VN)</w:t>
      </w:r>
      <w:r w:rsidR="002D380D">
        <w:rPr>
          <w:bCs/>
          <w:i/>
          <w:sz w:val="20"/>
          <w:szCs w:val="20"/>
        </w:rPr>
        <w:t xml:space="preserve"> – Verpleegkundig Specialisten (V&amp;VN VS)</w:t>
      </w:r>
      <w:r w:rsidR="00CD5C10">
        <w:rPr>
          <w:bCs/>
          <w:i/>
          <w:sz w:val="20"/>
          <w:szCs w:val="20"/>
        </w:rPr>
        <w:t>.</w:t>
      </w:r>
      <w:r w:rsidR="0031114F" w:rsidRPr="00F54D2D">
        <w:rPr>
          <w:bCs/>
          <w:i/>
          <w:sz w:val="20"/>
          <w:szCs w:val="20"/>
        </w:rPr>
        <w:t xml:space="preserve">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261D33F2"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CD5C10">
        <w:rPr>
          <w:b/>
          <w:i/>
          <w:sz w:val="28"/>
          <w:szCs w:val="28"/>
        </w:rPr>
        <w:t xml:space="preserve">Verpleegkundig </w:t>
      </w:r>
      <w:r w:rsidR="00CE0847">
        <w:rPr>
          <w:b/>
          <w:i/>
          <w:sz w:val="28"/>
          <w:szCs w:val="28"/>
        </w:rPr>
        <w:t>S</w:t>
      </w:r>
      <w:r w:rsidR="00CD5C10">
        <w:rPr>
          <w:b/>
          <w:i/>
          <w:sz w:val="28"/>
          <w:szCs w:val="28"/>
        </w:rPr>
        <w:t>pecialist</w:t>
      </w:r>
      <w:r w:rsidR="00E86928">
        <w:rPr>
          <w:b/>
          <w:i/>
          <w:sz w:val="28"/>
          <w:szCs w:val="28"/>
        </w:rPr>
        <w:t xml:space="preserve">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4A5A060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002D380D">
        <w:t>v</w:t>
      </w:r>
      <w:r w:rsidR="00CD5C10">
        <w:t xml:space="preserve">erpleegkundig </w:t>
      </w:r>
      <w:r w:rsidR="002D380D">
        <w:t>s</w:t>
      </w:r>
      <w:r w:rsidR="00CD5C10">
        <w:t>pecialist (VS)</w:t>
      </w:r>
      <w:r w:rsidR="00D122F4" w:rsidRPr="00B01CD9">
        <w:t xml:space="preserve"> </w:t>
      </w:r>
    </w:p>
    <w:p w14:paraId="53A62C76" w14:textId="77777777" w:rsidR="00B01CD9" w:rsidRPr="00564F19" w:rsidRDefault="00B01CD9" w:rsidP="00564F19">
      <w:pPr>
        <w:spacing w:after="0" w:line="240" w:lineRule="auto"/>
      </w:pPr>
    </w:p>
    <w:p w14:paraId="49ED1BB9" w14:textId="733B39E2" w:rsidR="00CA4AE9" w:rsidRDefault="00B01CD9" w:rsidP="00CA4AE9">
      <w:pPr>
        <w:spacing w:after="0" w:line="240" w:lineRule="auto"/>
      </w:pPr>
      <w:r w:rsidRPr="00564F19">
        <w:t xml:space="preserve">Een </w:t>
      </w:r>
      <w:r w:rsidR="00CD5C10">
        <w:t>VS</w:t>
      </w:r>
      <w:r w:rsidRPr="00564F19">
        <w:t xml:space="preserve"> </w:t>
      </w:r>
      <w:r w:rsidR="002D380D">
        <w:t>is bevoegd om een aantal</w:t>
      </w:r>
      <w:r w:rsidR="00564F19" w:rsidRPr="00564F19">
        <w:t xml:space="preserve"> voorbehouden handelingen</w:t>
      </w:r>
      <w:r w:rsidR="00CA4AE9">
        <w:t xml:space="preserve"> (</w:t>
      </w:r>
      <w:r w:rsidR="00FD69F8">
        <w:t>Wet BIG 36)</w:t>
      </w:r>
      <w:r w:rsidR="002D380D">
        <w:t xml:space="preserve"> zelfstandig te indiceren, uit te voeren en/of te delegeren</w:t>
      </w:r>
      <w:r w:rsidR="00CA4AE9">
        <w:t xml:space="preserve">. Het betreft </w:t>
      </w:r>
      <w:r w:rsidR="002D380D">
        <w:t xml:space="preserve">voorbehouden </w:t>
      </w:r>
      <w:r w:rsidR="00CA4AE9">
        <w:t xml:space="preserve">handelingen die </w:t>
      </w:r>
      <w:r w:rsidR="002D380D">
        <w:t xml:space="preserve">aan de VS zijn toegekend, binnen het deskundigheidsgebied </w:t>
      </w:r>
      <w:r w:rsidR="00563F50">
        <w:t xml:space="preserve">waarin de VS is opgeleid </w:t>
      </w:r>
      <w:r w:rsidR="002D380D">
        <w:t xml:space="preserve">vallen, van een </w:t>
      </w:r>
      <w:r w:rsidR="003E4865">
        <w:t xml:space="preserve">beperkte complexiteit </w:t>
      </w:r>
      <w:r w:rsidR="00CA4AE9">
        <w:t xml:space="preserve">zijn, routinematig worden verricht </w:t>
      </w:r>
      <w:r w:rsidR="002D380D">
        <w:t xml:space="preserve">en waarvan de risico’s te overzien zijn. </w:t>
      </w:r>
      <w:r w:rsidR="00B82BE0">
        <w:t>De</w:t>
      </w:r>
      <w:r w:rsidR="001F446A">
        <w:t xml:space="preserve"> </w:t>
      </w:r>
      <w:r w:rsidR="00CD5C10">
        <w:t>VS</w:t>
      </w:r>
      <w:r w:rsidR="001F446A">
        <w:t xml:space="preserve"> </w:t>
      </w:r>
      <w:r w:rsidR="0033500B">
        <w:t xml:space="preserve">moet </w:t>
      </w:r>
      <w:r w:rsidR="001F446A">
        <w:t>bekwaam zijn om deze handelingen te verrichten.</w:t>
      </w:r>
    </w:p>
    <w:p w14:paraId="5A4BB403" w14:textId="1303E2AD"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1F080F">
        <w:rPr>
          <w:rFonts w:asciiTheme="minorHAnsi" w:hAnsiTheme="minorHAnsi" w:cstheme="minorHAnsi"/>
          <w:sz w:val="24"/>
          <w:szCs w:val="24"/>
        </w:rPr>
        <w:t>:</w:t>
      </w:r>
      <w:r w:rsidR="000E4BDA">
        <w:rPr>
          <w:rFonts w:asciiTheme="minorHAnsi" w:hAnsiTheme="minorHAnsi" w:cstheme="minorHAnsi"/>
          <w:sz w:val="24"/>
          <w:szCs w:val="24"/>
        </w:rPr>
        <w:t xml:space="preserve">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656066EC" w:rsidR="00076E62" w:rsidRDefault="00FD69F8" w:rsidP="001D3769">
      <w:r w:rsidRPr="00564F19">
        <w:t>Op instelling</w:t>
      </w:r>
      <w:r w:rsidR="001F446A">
        <w:t>s</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1F080F">
        <w:t xml:space="preserve">Volgens de Regeling zelfstandige bevoegdheid verpleegkundig specialisten vindt afstemming plaats tussen verpleegkundig specialisten en andere disciplines, zoals </w:t>
      </w:r>
      <w:r w:rsidR="00B82BE0">
        <w:t xml:space="preserve">medisch </w:t>
      </w:r>
      <w:r w:rsidR="001F080F">
        <w:t xml:space="preserve">specialisten.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w:t>
      </w:r>
      <w:r w:rsidR="00CD5C10">
        <w:t>VS</w:t>
      </w:r>
      <w:r w:rsidR="001D3769">
        <w:t xml:space="preserve"> en de medisch specialist</w:t>
      </w:r>
      <w:r>
        <w:t>.</w:t>
      </w:r>
      <w:r w:rsidR="00076E62">
        <w:t xml:space="preserve"> </w:t>
      </w:r>
      <w:r w:rsidR="006432B1">
        <w:t xml:space="preserve">Het document is </w:t>
      </w:r>
      <w:r w:rsidR="00A74540">
        <w:t>geenszins</w:t>
      </w:r>
      <w:r w:rsidR="006432B1">
        <w:t xml:space="preserve"> verplicht van aard. </w:t>
      </w:r>
    </w:p>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06D1D9A5" w:rsidR="00217515" w:rsidRPr="00217515" w:rsidRDefault="00B82BE0" w:rsidP="00217515">
      <w:pPr>
        <w:spacing w:after="0" w:line="240" w:lineRule="auto"/>
        <w:rPr>
          <w:b/>
          <w:iCs/>
          <w:sz w:val="32"/>
          <w:szCs w:val="32"/>
        </w:rPr>
      </w:pPr>
      <w:r>
        <w:rPr>
          <w:b/>
          <w:iCs/>
          <w:noProof/>
          <w:sz w:val="32"/>
          <w:szCs w:val="32"/>
          <w:lang w:eastAsia="nl-NL"/>
        </w:rPr>
        <w:lastRenderedPageBreak/>
        <w:drawing>
          <wp:anchor distT="0" distB="0" distL="114300" distR="114300" simplePos="0" relativeHeight="251674624" behindDoc="1" locked="0" layoutInCell="1" allowOverlap="1" wp14:anchorId="576B5A1A" wp14:editId="4D92EA14">
            <wp:simplePos x="0" y="0"/>
            <wp:positionH relativeFrom="column">
              <wp:posOffset>5205095</wp:posOffset>
            </wp:positionH>
            <wp:positionV relativeFrom="paragraph">
              <wp:posOffset>0</wp:posOffset>
            </wp:positionV>
            <wp:extent cx="923925" cy="389890"/>
            <wp:effectExtent l="0" t="0" r="9525" b="0"/>
            <wp:wrapTight wrapText="bothSides">
              <wp:wrapPolygon edited="0">
                <wp:start x="0" y="0"/>
                <wp:lineTo x="0" y="20052"/>
                <wp:lineTo x="21377" y="20052"/>
                <wp:lineTo x="2137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05-06 Logo V&amp;VN Verpleegkundig Specialisten.png"/>
                    <pic:cNvPicPr/>
                  </pic:nvPicPr>
                  <pic:blipFill>
                    <a:blip r:embed="rId12"/>
                    <a:stretch>
                      <a:fillRect/>
                    </a:stretch>
                  </pic:blipFill>
                  <pic:spPr>
                    <a:xfrm>
                      <a:off x="0" y="0"/>
                      <a:ext cx="923925" cy="389890"/>
                    </a:xfrm>
                    <a:prstGeom prst="rect">
                      <a:avLst/>
                    </a:prstGeom>
                  </pic:spPr>
                </pic:pic>
              </a:graphicData>
            </a:graphic>
          </wp:anchor>
        </w:drawing>
      </w:r>
      <w:r w:rsidR="00563F50" w:rsidRPr="00FD6428">
        <w:rPr>
          <w:noProof/>
          <w:color w:val="4F81BD" w:themeColor="accent1"/>
          <w:lang w:eastAsia="nl-NL"/>
        </w:rPr>
        <w:drawing>
          <wp:anchor distT="0" distB="0" distL="114300" distR="114300" simplePos="0" relativeHeight="251668480" behindDoc="1" locked="0" layoutInCell="1" allowOverlap="1" wp14:anchorId="6DCFFB86" wp14:editId="3DABA60C">
            <wp:simplePos x="0" y="0"/>
            <wp:positionH relativeFrom="margin">
              <wp:posOffset>4507230</wp:posOffset>
            </wp:positionH>
            <wp:positionV relativeFrom="paragraph">
              <wp:posOffset>28575</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58D1684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w:t>
      </w:r>
      <w:r w:rsidR="00563F50">
        <w:rPr>
          <w:bCs/>
          <w:i/>
          <w:sz w:val="24"/>
          <w:szCs w:val="24"/>
        </w:rPr>
        <w:t>v</w:t>
      </w:r>
      <w:r w:rsidR="00050970">
        <w:rPr>
          <w:bCs/>
          <w:i/>
          <w:sz w:val="24"/>
          <w:szCs w:val="24"/>
        </w:rPr>
        <w:t xml:space="preserve">erpleegkundig </w:t>
      </w:r>
      <w:r w:rsidR="00563F50">
        <w:rPr>
          <w:bCs/>
          <w:i/>
          <w:sz w:val="24"/>
          <w:szCs w:val="24"/>
        </w:rPr>
        <w:t>s</w:t>
      </w:r>
      <w:r w:rsidR="00050970">
        <w:rPr>
          <w:bCs/>
          <w:i/>
          <w:sz w:val="24"/>
          <w:szCs w:val="24"/>
        </w:rPr>
        <w:t>pecialist</w:t>
      </w:r>
    </w:p>
    <w:p w14:paraId="525D37BB" w14:textId="2FBB50CB"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13BCE381" w14:textId="0FC2F376" w:rsidR="0040408A" w:rsidRPr="00AF3922" w:rsidRDefault="0040408A" w:rsidP="00C96200">
      <w:pPr>
        <w:pStyle w:val="napakop2"/>
        <w:spacing w:after="120"/>
      </w:pPr>
      <w:r w:rsidRPr="00AF3922">
        <w:t>Instelling</w:t>
      </w:r>
    </w:p>
    <w:p w14:paraId="50708D0D" w14:textId="701B6BDE" w:rsidR="0040408A" w:rsidRPr="00AF3922" w:rsidRDefault="0040408A" w:rsidP="00172772">
      <w:pPr>
        <w:pStyle w:val="napabody"/>
        <w:tabs>
          <w:tab w:val="left" w:pos="1985"/>
        </w:tabs>
      </w:pPr>
      <w:r w:rsidRPr="00AF3922">
        <w:t>Ziekenhuis:</w:t>
      </w:r>
      <w:r>
        <w:t xml:space="preserve"> </w:t>
      </w:r>
      <w:r w:rsidRPr="00855C72">
        <w:tab/>
      </w:r>
      <w:r>
        <w:fldChar w:fldCharType="begin">
          <w:ffData>
            <w:name w:val="Text1"/>
            <w:enabled/>
            <w:calcOnExit w:val="0"/>
            <w:textInput/>
          </w:ffData>
        </w:fldChar>
      </w:r>
      <w:bookmarkStart w:id="1" w:name="Text1"/>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1"/>
    </w:p>
    <w:p w14:paraId="08E0069D" w14:textId="534813F5" w:rsidR="0040408A" w:rsidRPr="00AF3922" w:rsidRDefault="0040408A" w:rsidP="00172772">
      <w:pPr>
        <w:pStyle w:val="napabody"/>
        <w:tabs>
          <w:tab w:val="left" w:pos="1985"/>
        </w:tabs>
      </w:pPr>
      <w:r w:rsidRPr="00AF3922">
        <w:t>Locatie:</w:t>
      </w:r>
      <w:r w:rsidRPr="00855C72">
        <w:t xml:space="preserve"> </w:t>
      </w:r>
      <w:r w:rsidRPr="00855C72">
        <w:tab/>
      </w:r>
      <w:r>
        <w:fldChar w:fldCharType="begin">
          <w:ffData>
            <w:name w:val="Text2"/>
            <w:enabled/>
            <w:calcOnExit w:val="0"/>
            <w:textInput/>
          </w:ffData>
        </w:fldChar>
      </w:r>
      <w:bookmarkStart w:id="2" w:name="Text2"/>
      <w:r>
        <w:instrText xml:space="preserve"> FORMTEXT </w:instrText>
      </w:r>
      <w:r>
        <w:fldChar w:fldCharType="separate"/>
      </w:r>
      <w:r w:rsidR="00921CFE">
        <w:t> </w:t>
      </w:r>
      <w:r w:rsidR="00921CFE">
        <w:t> </w:t>
      </w:r>
      <w:r w:rsidR="00921CFE">
        <w:t> </w:t>
      </w:r>
      <w:r w:rsidR="00921CFE">
        <w:t> </w:t>
      </w:r>
      <w:r w:rsidR="00921CFE">
        <w:t> </w:t>
      </w:r>
      <w:r>
        <w:fldChar w:fldCharType="end"/>
      </w:r>
      <w:bookmarkEnd w:id="2"/>
    </w:p>
    <w:p w14:paraId="156A752D" w14:textId="3A492FF7" w:rsidR="0040408A" w:rsidRPr="00AF3922" w:rsidRDefault="0040408A" w:rsidP="00172772">
      <w:pPr>
        <w:pStyle w:val="napabody"/>
        <w:tabs>
          <w:tab w:val="left" w:pos="1985"/>
        </w:tabs>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3" w:name="Text3"/>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3"/>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B65C7E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CDB1D58" w14:textId="5C8375C6"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976E1E" w14:textId="46FACDD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1D91961" w14:textId="77777777" w:rsidR="006C67C4" w:rsidRPr="006C67C4" w:rsidRDefault="006C67C4" w:rsidP="006C67C4"/>
    <w:p w14:paraId="42BA643C" w14:textId="3B282170" w:rsidR="0040408A" w:rsidRPr="00256F06" w:rsidRDefault="0040408A" w:rsidP="00C96200">
      <w:pPr>
        <w:pStyle w:val="napakop2"/>
        <w:spacing w:after="120"/>
      </w:pPr>
      <w:r w:rsidRPr="00AF3922">
        <w:t xml:space="preserve">Gegevens </w:t>
      </w:r>
      <w:r w:rsidR="00563F50">
        <w:t>v</w:t>
      </w:r>
      <w:r w:rsidR="0079445F">
        <w:t>erpleegkundig specialist</w:t>
      </w:r>
      <w:r w:rsidR="001F080F">
        <w:t>(en</w:t>
      </w:r>
      <w:r w:rsidR="00563F50">
        <w:t>)</w:t>
      </w:r>
    </w:p>
    <w:p w14:paraId="3586F72E" w14:textId="1A11AC5E" w:rsidR="0040408A" w:rsidRDefault="001F080F" w:rsidP="005A038E">
      <w:pPr>
        <w:pStyle w:val="napabody"/>
      </w:pPr>
      <w:r>
        <w:t xml:space="preserve">Naam: </w:t>
      </w:r>
      <w:r>
        <w:fldChar w:fldCharType="begin">
          <w:ffData>
            <w:name w:val="Text5"/>
            <w:enabled/>
            <w:calcOnExit w:val="0"/>
            <w:textInput/>
          </w:ffData>
        </w:fldChar>
      </w:r>
      <w:r>
        <w:instrText xml:space="preserve"> FORMTEXT </w:instrText>
      </w:r>
      <w:r>
        <w:fldChar w:fldCharType="separate"/>
      </w:r>
      <w:r w:rsidR="002F6185">
        <w:t> </w:t>
      </w:r>
      <w:r w:rsidR="002F6185">
        <w:t> </w:t>
      </w:r>
      <w:r w:rsidR="002F6185">
        <w:t> </w:t>
      </w:r>
      <w:r w:rsidR="002F6185">
        <w:t> </w:t>
      </w:r>
      <w:r w:rsidR="002F6185">
        <w:t> </w:t>
      </w:r>
      <w:r>
        <w:fldChar w:fldCharType="end"/>
      </w:r>
    </w:p>
    <w:p w14:paraId="729B0E7A" w14:textId="00103374" w:rsidR="00F74D93" w:rsidRPr="00F74D93" w:rsidRDefault="00F74D93" w:rsidP="00F74D93">
      <w:r>
        <w:t xml:space="preserve">Specialisme van de verpleegkundig specialist: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10563031" w14:textId="7BAEC9A5" w:rsidR="001F080F" w:rsidRDefault="000E26C7" w:rsidP="001F080F">
      <w:r>
        <w:t>Expertisegebied</w:t>
      </w:r>
      <w:r w:rsidR="001F080F">
        <w:t xml:space="preserve">: </w:t>
      </w:r>
      <w:r w:rsidR="00C6133F">
        <w:fldChar w:fldCharType="begin">
          <w:ffData>
            <w:name w:val="Text6"/>
            <w:enabled/>
            <w:calcOnExit w:val="0"/>
            <w:textInput/>
          </w:ffData>
        </w:fldChar>
      </w:r>
      <w:r w:rsidR="00C6133F">
        <w:instrText xml:space="preserve"> FORMTEXT </w:instrText>
      </w:r>
      <w:r w:rsidR="00C6133F">
        <w:fldChar w:fldCharType="separate"/>
      </w:r>
      <w:r w:rsidR="00FF22C6">
        <w:rPr>
          <w:noProof/>
        </w:rPr>
        <w:t> </w:t>
      </w:r>
      <w:r w:rsidR="00FF22C6">
        <w:rPr>
          <w:noProof/>
        </w:rPr>
        <w:t> </w:t>
      </w:r>
      <w:r w:rsidR="00FF22C6">
        <w:rPr>
          <w:noProof/>
        </w:rPr>
        <w:t> </w:t>
      </w:r>
      <w:r w:rsidR="00FF22C6">
        <w:rPr>
          <w:noProof/>
        </w:rPr>
        <w:t> </w:t>
      </w:r>
      <w:r w:rsidR="00FF22C6">
        <w:rPr>
          <w:noProof/>
        </w:rPr>
        <w:t> </w:t>
      </w:r>
      <w:r w:rsidR="00C6133F">
        <w:fldChar w:fldCharType="end"/>
      </w:r>
    </w:p>
    <w:p w14:paraId="4BD9D22A" w14:textId="2FF30D6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4" w:name="Text6"/>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4"/>
    </w:p>
    <w:p w14:paraId="7E6066ED" w14:textId="37565F13" w:rsidR="0040408A" w:rsidRDefault="0040408A" w:rsidP="005A038E">
      <w:pPr>
        <w:pStyle w:val="napabody"/>
      </w:pPr>
      <w:r w:rsidRPr="001B4E94">
        <w:t xml:space="preserve">Registratie </w:t>
      </w:r>
      <w:r w:rsidR="00F74D93">
        <w:t>Verpleegkundig Specialisten Register</w:t>
      </w:r>
      <w:r w:rsidRPr="001B4E94">
        <w:t xml:space="preserve"> d.d.:</w:t>
      </w:r>
      <w:r>
        <w:t xml:space="preserve"> </w:t>
      </w:r>
      <w:r w:rsidRPr="00435E58">
        <w:tab/>
      </w:r>
      <w:r>
        <w:fldChar w:fldCharType="begin">
          <w:ffData>
            <w:name w:val="Text7"/>
            <w:enabled/>
            <w:calcOnExit w:val="0"/>
            <w:textInput/>
          </w:ffData>
        </w:fldChar>
      </w:r>
      <w:bookmarkStart w:id="5" w:name="Text7"/>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5"/>
    </w:p>
    <w:p w14:paraId="535991D9" w14:textId="2A9BDB6F" w:rsidR="0040408A" w:rsidRDefault="0040408A" w:rsidP="005A038E">
      <w:pPr>
        <w:pStyle w:val="napabody"/>
      </w:pPr>
      <w:r>
        <w:t xml:space="preserve">Herregistratie d.d.: </w:t>
      </w:r>
      <w:r w:rsidRPr="00435E58">
        <w:tab/>
      </w:r>
      <w:r>
        <w:fldChar w:fldCharType="begin">
          <w:ffData>
            <w:name w:val="Text8"/>
            <w:enabled/>
            <w:calcOnExit w:val="0"/>
            <w:textInput/>
          </w:ffData>
        </w:fldChar>
      </w:r>
      <w:bookmarkStart w:id="6" w:name="Text8"/>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6"/>
    </w:p>
    <w:p w14:paraId="2E3D267F" w14:textId="0F859726"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7" w:name="Text9"/>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7"/>
    </w:p>
    <w:p w14:paraId="71C6BF2F" w14:textId="77777777" w:rsidR="0033500B" w:rsidRPr="0033500B" w:rsidRDefault="0033500B" w:rsidP="0033500B"/>
    <w:p w14:paraId="4A2A3AE9" w14:textId="77777777" w:rsidR="00050970" w:rsidRDefault="00050970"/>
    <w:p w14:paraId="7F92995E" w14:textId="409C6061" w:rsidR="00050970" w:rsidRDefault="00050970">
      <w:pPr>
        <w:sectPr w:rsidR="00050970" w:rsidSect="00796FA4">
          <w:headerReference w:type="even" r:id="rId13"/>
          <w:headerReference w:type="default" r:id="rId14"/>
          <w:footerReference w:type="default" r:id="rId15"/>
          <w:type w:val="continuous"/>
          <w:pgSz w:w="11906" w:h="16838"/>
          <w:pgMar w:top="1568" w:right="992" w:bottom="992" w:left="1418" w:header="709" w:footer="709" w:gutter="0"/>
          <w:pgNumType w:start="1"/>
          <w:cols w:space="708"/>
          <w:titlePg/>
          <w:docGrid w:linePitch="360"/>
        </w:sectPr>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368A4223" w:rsidR="006413D4" w:rsidRDefault="006413D4" w:rsidP="00C96200">
      <w:pPr>
        <w:spacing w:after="0"/>
        <w:rPr>
          <w:bCs/>
        </w:rPr>
      </w:pPr>
      <w:r w:rsidRPr="00F65943" w:rsidDel="000E4BDA">
        <w:rPr>
          <w:bCs/>
        </w:rPr>
        <w:t xml:space="preserve">Een </w:t>
      </w:r>
      <w:r w:rsidR="0079445F">
        <w:rPr>
          <w:bCs/>
        </w:rPr>
        <w:t>VS</w:t>
      </w:r>
      <w:r w:rsidRPr="00F65943" w:rsidDel="000E4BDA">
        <w:rPr>
          <w:bCs/>
        </w:rPr>
        <w:t xml:space="preserve"> werkt in een samenwerkingsverband met praktiserend medisch specialisten. Binnen het samenwerkingsverband zijn werkafspraken gemaakt over de inzet van de </w:t>
      </w:r>
      <w:r w:rsidR="0079445F">
        <w:rPr>
          <w:bCs/>
        </w:rPr>
        <w:t>VS</w:t>
      </w:r>
      <w:r w:rsidRPr="00F65943" w:rsidDel="000E4BDA">
        <w:rPr>
          <w:bCs/>
        </w:rPr>
        <w:t xml:space="preserve"> en is de continuïteit van zorg </w:t>
      </w:r>
      <w:r w:rsidRPr="00F65943" w:rsidDel="000E4BDA">
        <w:rPr>
          <w:bCs/>
        </w:rPr>
        <w:lastRenderedPageBreak/>
        <w:t>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028C63F5"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rsidR="0079445F">
        <w:t>VS</w:t>
      </w:r>
      <w:r>
        <w:t xml:space="preserve">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1E69CF1" w14:textId="2AB86F76" w:rsidR="005F6CFC" w:rsidRDefault="005F6CFC" w:rsidP="005F6CFC">
      <w:pPr>
        <w:spacing w:after="0"/>
      </w:pPr>
      <w:r w:rsidRPr="00DD700D">
        <w:t xml:space="preserve">Tot het gebied van deskundigheid van de </w:t>
      </w:r>
      <w:r w:rsidR="00F74D93">
        <w:t>verpleegkundig specialist</w:t>
      </w:r>
      <w:r w:rsidRPr="00DD700D">
        <w:t xml:space="preserve"> wordt gerekend het zelfstandig indiceren en verrichten van handelingen op het </w:t>
      </w:r>
      <w:r w:rsidRPr="00B82BE0">
        <w:t>deelgebied</w:t>
      </w:r>
      <w:r w:rsidRPr="00DD700D">
        <w:t xml:space="preserve"> van de geneeskunst waarbinnen de </w:t>
      </w:r>
      <w:r w:rsidR="00F74D93">
        <w:t>VS</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492782F" w:rsidR="006E0D03" w:rsidRDefault="006E0D03" w:rsidP="006E0D03">
      <w:pPr>
        <w:pStyle w:val="napabodybullet1"/>
      </w:pPr>
      <w:r w:rsidRPr="00843C0A">
        <w:t xml:space="preserve">Binnen welk(e) </w:t>
      </w:r>
      <w:r>
        <w:t xml:space="preserve">medisch </w:t>
      </w:r>
      <w:r w:rsidRPr="00843C0A">
        <w:t xml:space="preserve">specialisme(n) is de </w:t>
      </w:r>
      <w:r w:rsidR="0079445F">
        <w:t>VS</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539499A" w14:textId="43BF4404" w:rsidR="001D3769" w:rsidRDefault="0040408A" w:rsidP="00A74540">
      <w:pPr>
        <w:pStyle w:val="napabodybullet1"/>
        <w:spacing w:after="0"/>
      </w:pPr>
      <w:r w:rsidRPr="00843C0A">
        <w:t xml:space="preserve">Welke </w:t>
      </w:r>
      <w:r w:rsidR="001F0F76">
        <w:t>medische taken</w:t>
      </w:r>
      <w:r w:rsidRPr="00843C0A">
        <w:t xml:space="preserve"> neemt de </w:t>
      </w:r>
      <w:r w:rsidR="0079445F">
        <w:t>VS</w:t>
      </w:r>
      <w:r w:rsidRPr="00843C0A">
        <w:t xml:space="preserve"> op zich</w:t>
      </w:r>
      <w:r w:rsidR="001F0F76">
        <w:t xml:space="preserve"> in het kader van taakherschikking</w:t>
      </w:r>
      <w:r w:rsidRPr="00843C0A">
        <w:t>?</w:t>
      </w:r>
      <w:r w:rsidR="00FB3192">
        <w:t xml:space="preserve"> </w:t>
      </w:r>
    </w:p>
    <w:p w14:paraId="28E2ED66" w14:textId="78863B68" w:rsidR="0040408A" w:rsidRDefault="00247D36" w:rsidP="00A74540">
      <w:pPr>
        <w:pStyle w:val="napabodybullet1"/>
        <w:numPr>
          <w:ilvl w:val="0"/>
          <w:numId w:val="0"/>
        </w:numPr>
        <w:ind w:left="340"/>
      </w:pPr>
      <w:r>
        <w:fldChar w:fldCharType="begin">
          <w:ffData>
            <w:name w:val="Text12"/>
            <w:enabled/>
            <w:calcOnExit w:val="0"/>
            <w:textInput/>
          </w:ffData>
        </w:fldChar>
      </w:r>
      <w:bookmarkStart w:id="8" w:name="Text12"/>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bookmarkEnd w:id="8"/>
    </w:p>
    <w:p w14:paraId="0037CA6D" w14:textId="299CD1C9" w:rsidR="00421C52" w:rsidRDefault="0040408A" w:rsidP="005F6CFC">
      <w:pPr>
        <w:pStyle w:val="napakop2"/>
        <w:spacing w:after="0"/>
      </w:pPr>
      <w:r w:rsidRPr="00843C0A">
        <w:t>Voorbehouden handelingen</w:t>
      </w:r>
    </w:p>
    <w:p w14:paraId="570DC352" w14:textId="44CBB4E7" w:rsidR="00A31FE1" w:rsidRPr="003E1643" w:rsidRDefault="001D035D" w:rsidP="00A31FE1">
      <w:pPr>
        <w:spacing w:after="0" w:line="240" w:lineRule="auto"/>
      </w:pPr>
      <w:r>
        <w:t>D</w:t>
      </w:r>
      <w:r w:rsidR="00DC6CBE">
        <w:t xml:space="preserve">e </w:t>
      </w:r>
      <w:r w:rsidR="00070F56">
        <w:t>VS</w:t>
      </w:r>
      <w:r>
        <w:t xml:space="preserve"> mag volgens de Wet BIG</w:t>
      </w:r>
      <w:r w:rsidR="00FB3192">
        <w:t xml:space="preserve"> </w:t>
      </w:r>
      <w:r w:rsidR="002446B3">
        <w:t xml:space="preserve">een aantal </w:t>
      </w:r>
      <w:r w:rsidR="00DC6CBE">
        <w:t>voorbehouden handelingen uitvoeren</w:t>
      </w:r>
      <w:r>
        <w:t xml:space="preserve">, mits voldaan wordt aan enkele voorwaarden. Deze voorwaarden zijn als volgt. </w:t>
      </w:r>
      <w:r w:rsidR="00A31FE1" w:rsidRPr="003E1643">
        <w:t>Het moet gaan om handelingen die:</w:t>
      </w:r>
    </w:p>
    <w:p w14:paraId="460B0917" w14:textId="6D63A6E0" w:rsidR="00A31FE1" w:rsidRPr="003E1643" w:rsidRDefault="00A31FE1" w:rsidP="00A31FE1">
      <w:pPr>
        <w:pStyle w:val="Lijstalinea"/>
        <w:numPr>
          <w:ilvl w:val="0"/>
          <w:numId w:val="33"/>
        </w:numPr>
        <w:spacing w:after="0" w:line="240" w:lineRule="auto"/>
      </w:pPr>
      <w:r w:rsidRPr="003E1643">
        <w:t xml:space="preserve">op grond van de wet aan de </w:t>
      </w:r>
      <w:r w:rsidR="00070F56">
        <w:t>VS</w:t>
      </w:r>
      <w:r w:rsidRPr="003E1643">
        <w:t xml:space="preserve"> zijn toegekend</w:t>
      </w:r>
      <w:r>
        <w:t>, en</w:t>
      </w:r>
    </w:p>
    <w:p w14:paraId="30688B34" w14:textId="26AFC444" w:rsidR="00A31FE1" w:rsidRPr="003E1643" w:rsidRDefault="00A31FE1" w:rsidP="00A31FE1">
      <w:pPr>
        <w:pStyle w:val="Lijstalinea"/>
        <w:numPr>
          <w:ilvl w:val="0"/>
          <w:numId w:val="33"/>
        </w:numPr>
        <w:spacing w:after="0" w:line="240" w:lineRule="auto"/>
      </w:pPr>
      <w:r w:rsidRPr="003E1643">
        <w:t>die vallen binnen het deskundigheidsgebied waarin de</w:t>
      </w:r>
      <w:r w:rsidR="00070F56">
        <w:t xml:space="preserve"> VS</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254AE7DC" w:rsidR="00A31FE1" w:rsidRDefault="004C5AF8" w:rsidP="00A31FE1">
      <w:pPr>
        <w:spacing w:after="0" w:line="240" w:lineRule="auto"/>
      </w:pPr>
      <w:r>
        <w:t xml:space="preserve">Om de handelingen zelfstandig uit te kunnen voeren, moet de </w:t>
      </w:r>
      <w:r w:rsidR="00070F56">
        <w:t>VS</w:t>
      </w:r>
      <w:r>
        <w:t xml:space="preserve"> </w:t>
      </w:r>
      <w:r w:rsidR="00A31FE1" w:rsidRPr="003E1643">
        <w:t>bekwaam zijn om de betreffende handeling te verrichten.</w:t>
      </w:r>
      <w:r w:rsidR="00D00331">
        <w:t xml:space="preserve"> Welke voorbehouden handelingen wettelijk verricht mogen worden, verschilt per specialisme. Kijk in onderstaande tabel welke specialisme welke voorbehouden handelingen mag verrichten. </w:t>
      </w:r>
    </w:p>
    <w:tbl>
      <w:tblPr>
        <w:tblStyle w:val="Tabelraster"/>
        <w:tblW w:w="0" w:type="auto"/>
        <w:tblLook w:val="04A0" w:firstRow="1" w:lastRow="0" w:firstColumn="1" w:lastColumn="0" w:noHBand="0" w:noVBand="1"/>
      </w:tblPr>
      <w:tblGrid>
        <w:gridCol w:w="3823"/>
        <w:gridCol w:w="850"/>
        <w:gridCol w:w="1228"/>
        <w:gridCol w:w="1311"/>
        <w:gridCol w:w="1167"/>
        <w:gridCol w:w="704"/>
      </w:tblGrid>
      <w:tr w:rsidR="00D00331" w14:paraId="3A6080E6" w14:textId="77777777" w:rsidTr="00050970">
        <w:tc>
          <w:tcPr>
            <w:tcW w:w="3823" w:type="dxa"/>
            <w:tcBorders>
              <w:top w:val="single" w:sz="4" w:space="0" w:color="auto"/>
              <w:left w:val="single" w:sz="4" w:space="0" w:color="auto"/>
              <w:bottom w:val="single" w:sz="4" w:space="0" w:color="auto"/>
              <w:right w:val="single" w:sz="4" w:space="0" w:color="auto"/>
            </w:tcBorders>
          </w:tcPr>
          <w:p w14:paraId="424654B9" w14:textId="77777777" w:rsidR="00D00331" w:rsidRDefault="00D00331">
            <w:pPr>
              <w:rPr>
                <w:b/>
              </w:rPr>
            </w:pPr>
          </w:p>
        </w:tc>
        <w:tc>
          <w:tcPr>
            <w:tcW w:w="850" w:type="dxa"/>
            <w:tcBorders>
              <w:top w:val="single" w:sz="4" w:space="0" w:color="auto"/>
              <w:left w:val="single" w:sz="4" w:space="0" w:color="auto"/>
              <w:bottom w:val="single" w:sz="4" w:space="0" w:color="auto"/>
              <w:right w:val="single" w:sz="4" w:space="0" w:color="auto"/>
            </w:tcBorders>
            <w:hideMark/>
          </w:tcPr>
          <w:p w14:paraId="1F2D1806" w14:textId="77777777" w:rsidR="00D00331" w:rsidRDefault="00D00331">
            <w:pPr>
              <w:rPr>
                <w:b/>
              </w:rPr>
            </w:pPr>
            <w:r>
              <w:rPr>
                <w:b/>
              </w:rPr>
              <w:t>Acute zorg</w:t>
            </w:r>
          </w:p>
        </w:tc>
        <w:tc>
          <w:tcPr>
            <w:tcW w:w="1228" w:type="dxa"/>
            <w:tcBorders>
              <w:top w:val="single" w:sz="4" w:space="0" w:color="auto"/>
              <w:left w:val="single" w:sz="4" w:space="0" w:color="auto"/>
              <w:bottom w:val="single" w:sz="4" w:space="0" w:color="auto"/>
              <w:right w:val="single" w:sz="4" w:space="0" w:color="auto"/>
            </w:tcBorders>
            <w:hideMark/>
          </w:tcPr>
          <w:p w14:paraId="1FFF575A" w14:textId="77777777" w:rsidR="00D00331" w:rsidRDefault="00D00331">
            <w:pPr>
              <w:rPr>
                <w:b/>
              </w:rPr>
            </w:pPr>
            <w:r>
              <w:rPr>
                <w:b/>
              </w:rPr>
              <w:t>Chronische zorg</w:t>
            </w:r>
          </w:p>
        </w:tc>
        <w:tc>
          <w:tcPr>
            <w:tcW w:w="1311" w:type="dxa"/>
            <w:tcBorders>
              <w:top w:val="single" w:sz="4" w:space="0" w:color="auto"/>
              <w:left w:val="single" w:sz="4" w:space="0" w:color="auto"/>
              <w:bottom w:val="single" w:sz="4" w:space="0" w:color="auto"/>
              <w:right w:val="single" w:sz="4" w:space="0" w:color="auto"/>
            </w:tcBorders>
            <w:hideMark/>
          </w:tcPr>
          <w:p w14:paraId="21C6E1E0" w14:textId="77777777" w:rsidR="00D00331" w:rsidRDefault="00D00331">
            <w:pPr>
              <w:rPr>
                <w:b/>
              </w:rPr>
            </w:pPr>
            <w:r>
              <w:rPr>
                <w:b/>
              </w:rPr>
              <w:t xml:space="preserve">Preventieve zorg </w:t>
            </w:r>
          </w:p>
        </w:tc>
        <w:tc>
          <w:tcPr>
            <w:tcW w:w="1167" w:type="dxa"/>
            <w:tcBorders>
              <w:top w:val="single" w:sz="4" w:space="0" w:color="auto"/>
              <w:left w:val="single" w:sz="4" w:space="0" w:color="auto"/>
              <w:bottom w:val="single" w:sz="4" w:space="0" w:color="auto"/>
              <w:right w:val="single" w:sz="4" w:space="0" w:color="auto"/>
            </w:tcBorders>
            <w:hideMark/>
          </w:tcPr>
          <w:p w14:paraId="65D42178" w14:textId="77777777" w:rsidR="00D00331" w:rsidRDefault="00D00331">
            <w:pPr>
              <w:rPr>
                <w:b/>
              </w:rPr>
            </w:pPr>
            <w:r>
              <w:rPr>
                <w:b/>
              </w:rPr>
              <w:t xml:space="preserve">Intensieve zorg </w:t>
            </w:r>
          </w:p>
        </w:tc>
        <w:tc>
          <w:tcPr>
            <w:tcW w:w="704" w:type="dxa"/>
            <w:tcBorders>
              <w:top w:val="single" w:sz="4" w:space="0" w:color="auto"/>
              <w:left w:val="single" w:sz="4" w:space="0" w:color="auto"/>
              <w:bottom w:val="single" w:sz="4" w:space="0" w:color="auto"/>
              <w:right w:val="single" w:sz="4" w:space="0" w:color="auto"/>
            </w:tcBorders>
            <w:hideMark/>
          </w:tcPr>
          <w:p w14:paraId="1614E34B" w14:textId="70A86AF8" w:rsidR="00D00331" w:rsidRDefault="00D00331">
            <w:pPr>
              <w:rPr>
                <w:b/>
              </w:rPr>
            </w:pPr>
            <w:r>
              <w:rPr>
                <w:b/>
              </w:rPr>
              <w:t>GGZ</w:t>
            </w:r>
          </w:p>
        </w:tc>
      </w:tr>
      <w:tr w:rsidR="00D00331" w14:paraId="65F37C7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233DCA6D" w14:textId="77777777" w:rsidR="00D00331" w:rsidRDefault="00D00331">
            <w:pPr>
              <w:rPr>
                <w:bCs/>
              </w:rPr>
            </w:pPr>
            <w:r>
              <w:rPr>
                <w:bCs/>
              </w:rPr>
              <w:t>Het verrichten van heelkundige handelingen</w:t>
            </w:r>
          </w:p>
        </w:tc>
        <w:tc>
          <w:tcPr>
            <w:tcW w:w="850" w:type="dxa"/>
            <w:tcBorders>
              <w:top w:val="single" w:sz="4" w:space="0" w:color="auto"/>
              <w:left w:val="single" w:sz="4" w:space="0" w:color="auto"/>
              <w:bottom w:val="single" w:sz="4" w:space="0" w:color="auto"/>
              <w:right w:val="single" w:sz="4" w:space="0" w:color="auto"/>
            </w:tcBorders>
            <w:hideMark/>
          </w:tcPr>
          <w:p w14:paraId="148B8D65"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48BC0E58"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717F17B6"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33BDA7D7"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0DDCAD5D" w14:textId="77777777" w:rsidR="00D00331" w:rsidRDefault="00D00331">
            <w:pPr>
              <w:jc w:val="center"/>
              <w:rPr>
                <w:b/>
              </w:rPr>
            </w:pPr>
          </w:p>
        </w:tc>
      </w:tr>
      <w:tr w:rsidR="00D00331" w14:paraId="1B3D62E0"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8FB87A0" w14:textId="77777777" w:rsidR="00D00331" w:rsidRDefault="00D00331">
            <w:pPr>
              <w:rPr>
                <w:b/>
              </w:rPr>
            </w:pPr>
            <w:r>
              <w:rPr>
                <w:bCs/>
              </w:rPr>
              <w:t>Het verrichten van catheterisaties</w:t>
            </w:r>
          </w:p>
        </w:tc>
        <w:tc>
          <w:tcPr>
            <w:tcW w:w="850" w:type="dxa"/>
            <w:tcBorders>
              <w:top w:val="single" w:sz="4" w:space="0" w:color="auto"/>
              <w:left w:val="single" w:sz="4" w:space="0" w:color="auto"/>
              <w:bottom w:val="single" w:sz="4" w:space="0" w:color="auto"/>
              <w:right w:val="single" w:sz="4" w:space="0" w:color="auto"/>
            </w:tcBorders>
            <w:hideMark/>
          </w:tcPr>
          <w:p w14:paraId="748ED226"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2620F185"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58DE3C94"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60C6DB9F"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47E44524" w14:textId="77777777" w:rsidR="00D00331" w:rsidRDefault="00D00331">
            <w:pPr>
              <w:jc w:val="center"/>
              <w:rPr>
                <w:b/>
              </w:rPr>
            </w:pPr>
          </w:p>
        </w:tc>
      </w:tr>
      <w:tr w:rsidR="00D00331" w14:paraId="489F263A"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1D06FB53" w14:textId="77777777" w:rsidR="00D00331" w:rsidRDefault="00D00331">
            <w:pPr>
              <w:rPr>
                <w:bCs/>
              </w:rPr>
            </w:pPr>
            <w:r>
              <w:rPr>
                <w:bCs/>
              </w:rPr>
              <w:t xml:space="preserve">Het geven van injecties </w:t>
            </w:r>
          </w:p>
        </w:tc>
        <w:tc>
          <w:tcPr>
            <w:tcW w:w="850" w:type="dxa"/>
            <w:tcBorders>
              <w:top w:val="single" w:sz="4" w:space="0" w:color="auto"/>
              <w:left w:val="single" w:sz="4" w:space="0" w:color="auto"/>
              <w:bottom w:val="single" w:sz="4" w:space="0" w:color="auto"/>
              <w:right w:val="single" w:sz="4" w:space="0" w:color="auto"/>
            </w:tcBorders>
            <w:hideMark/>
          </w:tcPr>
          <w:p w14:paraId="2FE471BA"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EBA67D"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hideMark/>
          </w:tcPr>
          <w:p w14:paraId="105EF2EA" w14:textId="77777777" w:rsidR="00D00331" w:rsidRDefault="00D00331">
            <w:pPr>
              <w:jc w:val="center"/>
              <w:rPr>
                <w:b/>
              </w:rPr>
            </w:pPr>
            <w:r>
              <w:rPr>
                <w:b/>
              </w:rPr>
              <w:t>X</w:t>
            </w:r>
          </w:p>
        </w:tc>
        <w:tc>
          <w:tcPr>
            <w:tcW w:w="1167" w:type="dxa"/>
            <w:tcBorders>
              <w:top w:val="single" w:sz="4" w:space="0" w:color="auto"/>
              <w:left w:val="single" w:sz="4" w:space="0" w:color="auto"/>
              <w:bottom w:val="single" w:sz="4" w:space="0" w:color="auto"/>
              <w:right w:val="single" w:sz="4" w:space="0" w:color="auto"/>
            </w:tcBorders>
            <w:hideMark/>
          </w:tcPr>
          <w:p w14:paraId="2599A4E5"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1257AD47" w14:textId="77777777" w:rsidR="00D00331" w:rsidRDefault="00D00331">
            <w:pPr>
              <w:jc w:val="center"/>
              <w:rPr>
                <w:b/>
              </w:rPr>
            </w:pPr>
            <w:r>
              <w:rPr>
                <w:b/>
              </w:rPr>
              <w:t>X</w:t>
            </w:r>
          </w:p>
        </w:tc>
      </w:tr>
      <w:tr w:rsidR="00D00331" w14:paraId="542FEA72"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1C8A6A12" w14:textId="77777777" w:rsidR="00D00331" w:rsidRDefault="00D00331">
            <w:pPr>
              <w:rPr>
                <w:bCs/>
              </w:rPr>
            </w:pPr>
            <w:r>
              <w:rPr>
                <w:bCs/>
              </w:rPr>
              <w:t xml:space="preserve">Het verrichten van puncties </w:t>
            </w:r>
          </w:p>
        </w:tc>
        <w:tc>
          <w:tcPr>
            <w:tcW w:w="850" w:type="dxa"/>
            <w:tcBorders>
              <w:top w:val="single" w:sz="4" w:space="0" w:color="auto"/>
              <w:left w:val="single" w:sz="4" w:space="0" w:color="auto"/>
              <w:bottom w:val="single" w:sz="4" w:space="0" w:color="auto"/>
              <w:right w:val="single" w:sz="4" w:space="0" w:color="auto"/>
            </w:tcBorders>
            <w:hideMark/>
          </w:tcPr>
          <w:p w14:paraId="0513F6B4"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EC19C6"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21A5BE96"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6E8D4B6B"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3D933A49" w14:textId="77777777" w:rsidR="00D00331" w:rsidRDefault="00D00331">
            <w:pPr>
              <w:jc w:val="center"/>
              <w:rPr>
                <w:b/>
              </w:rPr>
            </w:pPr>
            <w:r>
              <w:rPr>
                <w:b/>
              </w:rPr>
              <w:t>X</w:t>
            </w:r>
          </w:p>
        </w:tc>
      </w:tr>
      <w:tr w:rsidR="00D00331" w14:paraId="1060A280"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D41EEC8" w14:textId="77777777" w:rsidR="00D00331" w:rsidRDefault="00D00331">
            <w:pPr>
              <w:rPr>
                <w:bCs/>
              </w:rPr>
            </w:pPr>
            <w:r>
              <w:rPr>
                <w:bCs/>
              </w:rPr>
              <w:t xml:space="preserve">Het verrichten van electieve cardioversie </w:t>
            </w:r>
          </w:p>
        </w:tc>
        <w:tc>
          <w:tcPr>
            <w:tcW w:w="850" w:type="dxa"/>
            <w:tcBorders>
              <w:top w:val="single" w:sz="4" w:space="0" w:color="auto"/>
              <w:left w:val="single" w:sz="4" w:space="0" w:color="auto"/>
              <w:bottom w:val="single" w:sz="4" w:space="0" w:color="auto"/>
              <w:right w:val="single" w:sz="4" w:space="0" w:color="auto"/>
            </w:tcBorders>
            <w:hideMark/>
          </w:tcPr>
          <w:p w14:paraId="7572408D"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tcPr>
          <w:p w14:paraId="3B234F85" w14:textId="77777777" w:rsidR="00D00331" w:rsidRDefault="00D00331">
            <w:pPr>
              <w:jc w:val="center"/>
              <w:rPr>
                <w:b/>
              </w:rPr>
            </w:pPr>
          </w:p>
        </w:tc>
        <w:tc>
          <w:tcPr>
            <w:tcW w:w="1311" w:type="dxa"/>
            <w:tcBorders>
              <w:top w:val="single" w:sz="4" w:space="0" w:color="auto"/>
              <w:left w:val="single" w:sz="4" w:space="0" w:color="auto"/>
              <w:bottom w:val="single" w:sz="4" w:space="0" w:color="auto"/>
              <w:right w:val="single" w:sz="4" w:space="0" w:color="auto"/>
            </w:tcBorders>
          </w:tcPr>
          <w:p w14:paraId="54AE632D"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411FA896"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76936A44" w14:textId="77777777" w:rsidR="00D00331" w:rsidRDefault="00D00331">
            <w:pPr>
              <w:jc w:val="center"/>
              <w:rPr>
                <w:b/>
              </w:rPr>
            </w:pPr>
          </w:p>
        </w:tc>
      </w:tr>
      <w:tr w:rsidR="00D00331" w14:paraId="6EAB8446"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6646BC46" w14:textId="77777777" w:rsidR="00D00331" w:rsidRDefault="00D00331">
            <w:pPr>
              <w:rPr>
                <w:bCs/>
              </w:rPr>
            </w:pPr>
            <w:r>
              <w:rPr>
                <w:bCs/>
              </w:rPr>
              <w:t xml:space="preserve">Het toepassen van defibrillatie </w:t>
            </w:r>
          </w:p>
        </w:tc>
        <w:tc>
          <w:tcPr>
            <w:tcW w:w="850" w:type="dxa"/>
            <w:tcBorders>
              <w:top w:val="single" w:sz="4" w:space="0" w:color="auto"/>
              <w:left w:val="single" w:sz="4" w:space="0" w:color="auto"/>
              <w:bottom w:val="single" w:sz="4" w:space="0" w:color="auto"/>
              <w:right w:val="single" w:sz="4" w:space="0" w:color="auto"/>
            </w:tcBorders>
            <w:hideMark/>
          </w:tcPr>
          <w:p w14:paraId="42B1B6FA"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tcPr>
          <w:p w14:paraId="36C55DBA" w14:textId="77777777" w:rsidR="00D00331" w:rsidRDefault="00D00331">
            <w:pPr>
              <w:jc w:val="center"/>
              <w:rPr>
                <w:b/>
              </w:rPr>
            </w:pPr>
          </w:p>
        </w:tc>
        <w:tc>
          <w:tcPr>
            <w:tcW w:w="1311" w:type="dxa"/>
            <w:tcBorders>
              <w:top w:val="single" w:sz="4" w:space="0" w:color="auto"/>
              <w:left w:val="single" w:sz="4" w:space="0" w:color="auto"/>
              <w:bottom w:val="single" w:sz="4" w:space="0" w:color="auto"/>
              <w:right w:val="single" w:sz="4" w:space="0" w:color="auto"/>
            </w:tcBorders>
          </w:tcPr>
          <w:p w14:paraId="4CA9784B"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1C78B947"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5E689F13" w14:textId="77777777" w:rsidR="00D00331" w:rsidRDefault="00D00331">
            <w:pPr>
              <w:jc w:val="center"/>
              <w:rPr>
                <w:b/>
              </w:rPr>
            </w:pPr>
          </w:p>
        </w:tc>
      </w:tr>
      <w:tr w:rsidR="00D00331" w14:paraId="0CD0237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44FE729B" w14:textId="77777777" w:rsidR="00D00331" w:rsidRDefault="00D00331">
            <w:pPr>
              <w:rPr>
                <w:bCs/>
              </w:rPr>
            </w:pPr>
            <w:r>
              <w:rPr>
                <w:bCs/>
              </w:rPr>
              <w:t xml:space="preserve">Het verrichten van endoscopieën </w:t>
            </w:r>
          </w:p>
        </w:tc>
        <w:tc>
          <w:tcPr>
            <w:tcW w:w="850" w:type="dxa"/>
            <w:tcBorders>
              <w:top w:val="single" w:sz="4" w:space="0" w:color="auto"/>
              <w:left w:val="single" w:sz="4" w:space="0" w:color="auto"/>
              <w:bottom w:val="single" w:sz="4" w:space="0" w:color="auto"/>
              <w:right w:val="single" w:sz="4" w:space="0" w:color="auto"/>
            </w:tcBorders>
            <w:hideMark/>
          </w:tcPr>
          <w:p w14:paraId="707F83D7"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6F1BFA5"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tcPr>
          <w:p w14:paraId="6352168C" w14:textId="77777777" w:rsidR="00D00331" w:rsidRDefault="00D00331">
            <w:pPr>
              <w:jc w:val="center"/>
              <w:rPr>
                <w:b/>
              </w:rPr>
            </w:pPr>
          </w:p>
        </w:tc>
        <w:tc>
          <w:tcPr>
            <w:tcW w:w="1167" w:type="dxa"/>
            <w:tcBorders>
              <w:top w:val="single" w:sz="4" w:space="0" w:color="auto"/>
              <w:left w:val="single" w:sz="4" w:space="0" w:color="auto"/>
              <w:bottom w:val="single" w:sz="4" w:space="0" w:color="auto"/>
              <w:right w:val="single" w:sz="4" w:space="0" w:color="auto"/>
            </w:tcBorders>
            <w:hideMark/>
          </w:tcPr>
          <w:p w14:paraId="5F37F17E"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tcPr>
          <w:p w14:paraId="0038598D" w14:textId="77777777" w:rsidR="00D00331" w:rsidRDefault="00D00331">
            <w:pPr>
              <w:jc w:val="center"/>
              <w:rPr>
                <w:b/>
              </w:rPr>
            </w:pPr>
          </w:p>
        </w:tc>
      </w:tr>
      <w:tr w:rsidR="00D00331" w14:paraId="186C6E2C" w14:textId="77777777" w:rsidTr="00050970">
        <w:tc>
          <w:tcPr>
            <w:tcW w:w="3823" w:type="dxa"/>
            <w:tcBorders>
              <w:top w:val="single" w:sz="4" w:space="0" w:color="auto"/>
              <w:left w:val="single" w:sz="4" w:space="0" w:color="auto"/>
              <w:bottom w:val="single" w:sz="4" w:space="0" w:color="auto"/>
              <w:right w:val="single" w:sz="4" w:space="0" w:color="auto"/>
            </w:tcBorders>
            <w:hideMark/>
          </w:tcPr>
          <w:p w14:paraId="27EDF470" w14:textId="77777777" w:rsidR="00D00331" w:rsidRDefault="00D00331">
            <w:pPr>
              <w:rPr>
                <w:bCs/>
              </w:rPr>
            </w:pPr>
            <w:r>
              <w:rPr>
                <w:bCs/>
              </w:rPr>
              <w:t xml:space="preserve">Het voorschrijven van UR-geneesmiddelen </w:t>
            </w:r>
          </w:p>
        </w:tc>
        <w:tc>
          <w:tcPr>
            <w:tcW w:w="850" w:type="dxa"/>
            <w:tcBorders>
              <w:top w:val="single" w:sz="4" w:space="0" w:color="auto"/>
              <w:left w:val="single" w:sz="4" w:space="0" w:color="auto"/>
              <w:bottom w:val="single" w:sz="4" w:space="0" w:color="auto"/>
              <w:right w:val="single" w:sz="4" w:space="0" w:color="auto"/>
            </w:tcBorders>
            <w:hideMark/>
          </w:tcPr>
          <w:p w14:paraId="6EC72ADE" w14:textId="77777777" w:rsidR="00D00331" w:rsidRDefault="00D00331">
            <w:pPr>
              <w:jc w:val="center"/>
              <w:rPr>
                <w:b/>
              </w:rPr>
            </w:pPr>
            <w:r>
              <w:rPr>
                <w:b/>
              </w:rPr>
              <w:t>X</w:t>
            </w:r>
          </w:p>
        </w:tc>
        <w:tc>
          <w:tcPr>
            <w:tcW w:w="1228" w:type="dxa"/>
            <w:tcBorders>
              <w:top w:val="single" w:sz="4" w:space="0" w:color="auto"/>
              <w:left w:val="single" w:sz="4" w:space="0" w:color="auto"/>
              <w:bottom w:val="single" w:sz="4" w:space="0" w:color="auto"/>
              <w:right w:val="single" w:sz="4" w:space="0" w:color="auto"/>
            </w:tcBorders>
            <w:hideMark/>
          </w:tcPr>
          <w:p w14:paraId="69C46E76" w14:textId="77777777" w:rsidR="00D00331" w:rsidRDefault="00D00331">
            <w:pPr>
              <w:jc w:val="center"/>
              <w:rPr>
                <w:b/>
              </w:rPr>
            </w:pPr>
            <w:r>
              <w:rPr>
                <w:b/>
              </w:rPr>
              <w:t>X</w:t>
            </w:r>
          </w:p>
        </w:tc>
        <w:tc>
          <w:tcPr>
            <w:tcW w:w="1311" w:type="dxa"/>
            <w:tcBorders>
              <w:top w:val="single" w:sz="4" w:space="0" w:color="auto"/>
              <w:left w:val="single" w:sz="4" w:space="0" w:color="auto"/>
              <w:bottom w:val="single" w:sz="4" w:space="0" w:color="auto"/>
              <w:right w:val="single" w:sz="4" w:space="0" w:color="auto"/>
            </w:tcBorders>
            <w:hideMark/>
          </w:tcPr>
          <w:p w14:paraId="2FCE8500" w14:textId="77777777" w:rsidR="00D00331" w:rsidRDefault="00D00331">
            <w:pPr>
              <w:jc w:val="center"/>
              <w:rPr>
                <w:b/>
              </w:rPr>
            </w:pPr>
            <w:r>
              <w:rPr>
                <w:b/>
              </w:rPr>
              <w:t>X</w:t>
            </w:r>
          </w:p>
        </w:tc>
        <w:tc>
          <w:tcPr>
            <w:tcW w:w="1167" w:type="dxa"/>
            <w:tcBorders>
              <w:top w:val="single" w:sz="4" w:space="0" w:color="auto"/>
              <w:left w:val="single" w:sz="4" w:space="0" w:color="auto"/>
              <w:bottom w:val="single" w:sz="4" w:space="0" w:color="auto"/>
              <w:right w:val="single" w:sz="4" w:space="0" w:color="auto"/>
            </w:tcBorders>
            <w:hideMark/>
          </w:tcPr>
          <w:p w14:paraId="20D12C91" w14:textId="77777777" w:rsidR="00D00331" w:rsidRDefault="00D00331">
            <w:pPr>
              <w:jc w:val="center"/>
              <w:rPr>
                <w:b/>
              </w:rPr>
            </w:pPr>
            <w:r>
              <w:rPr>
                <w:b/>
              </w:rPr>
              <w:t>X</w:t>
            </w:r>
          </w:p>
        </w:tc>
        <w:tc>
          <w:tcPr>
            <w:tcW w:w="704" w:type="dxa"/>
            <w:tcBorders>
              <w:top w:val="single" w:sz="4" w:space="0" w:color="auto"/>
              <w:left w:val="single" w:sz="4" w:space="0" w:color="auto"/>
              <w:bottom w:val="single" w:sz="4" w:space="0" w:color="auto"/>
              <w:right w:val="single" w:sz="4" w:space="0" w:color="auto"/>
            </w:tcBorders>
            <w:hideMark/>
          </w:tcPr>
          <w:p w14:paraId="13A768CE" w14:textId="77777777" w:rsidR="00D00331" w:rsidRDefault="00D00331">
            <w:pPr>
              <w:jc w:val="center"/>
              <w:rPr>
                <w:b/>
              </w:rPr>
            </w:pPr>
            <w:r>
              <w:rPr>
                <w:b/>
              </w:rPr>
              <w:t>X</w:t>
            </w:r>
          </w:p>
        </w:tc>
      </w:tr>
    </w:tbl>
    <w:p w14:paraId="313C41F9" w14:textId="6FBBCC3D" w:rsidR="009F12A6" w:rsidRDefault="009F12A6" w:rsidP="00A31FE1">
      <w:pPr>
        <w:spacing w:after="0" w:line="240" w:lineRule="auto"/>
      </w:pPr>
    </w:p>
    <w:p w14:paraId="771A1130" w14:textId="2C008AA8" w:rsidR="009F12A6" w:rsidRDefault="009F12A6" w:rsidP="0072391A">
      <w:pPr>
        <w:pStyle w:val="napabodybullet1"/>
        <w:numPr>
          <w:ilvl w:val="0"/>
          <w:numId w:val="0"/>
        </w:numPr>
        <w:ind w:left="340"/>
      </w:pPr>
      <w:r w:rsidRPr="00843C0A">
        <w:t>Welke voorbehouden</w:t>
      </w:r>
      <w:r>
        <w:t xml:space="preserve"> </w:t>
      </w:r>
      <w:r w:rsidRPr="00843C0A">
        <w:t xml:space="preserve">handelingen worden </w:t>
      </w:r>
      <w:r w:rsidR="004C5AF8">
        <w:t xml:space="preserve">door de </w:t>
      </w:r>
      <w:r w:rsidR="00070F56">
        <w:t>VS</w:t>
      </w:r>
      <w:r w:rsidR="004C5AF8">
        <w:t xml:space="preserve"> uitgevoerd</w:t>
      </w:r>
      <w:r w:rsidR="00A74540">
        <w:t xml:space="preserve"> en op welke wijze wordt deze uitgevoerd: </w:t>
      </w:r>
      <w:r w:rsidR="001D035D">
        <w:t xml:space="preserve">volledig zelfstandig of in opdracht van de medisch specialist? </w:t>
      </w:r>
      <w:r w:rsidR="002446B3">
        <w:t>De zelfstandige bevoegdheid verschilt per verpleegkundig specialisme.</w:t>
      </w:r>
    </w:p>
    <w:p w14:paraId="2BD41FE1" w14:textId="03D7D435" w:rsidR="00C6133F" w:rsidRDefault="00C6133F" w:rsidP="0072391A">
      <w:pPr>
        <w:pStyle w:val="napabodybullet1"/>
        <w:numPr>
          <w:ilvl w:val="0"/>
          <w:numId w:val="0"/>
        </w:numPr>
        <w:ind w:left="340"/>
      </w:pPr>
    </w:p>
    <w:p w14:paraId="09F4A416" w14:textId="77777777" w:rsidR="00C6133F" w:rsidRDefault="00C6133F" w:rsidP="0072391A">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172772" w14:paraId="3E13D971" w14:textId="77777777" w:rsidTr="00172772">
        <w:trPr>
          <w:trHeight w:val="828"/>
        </w:trPr>
        <w:tc>
          <w:tcPr>
            <w:tcW w:w="2249" w:type="dxa"/>
            <w:tcBorders>
              <w:top w:val="single" w:sz="4" w:space="0" w:color="auto"/>
              <w:left w:val="single" w:sz="8" w:space="0" w:color="auto"/>
              <w:bottom w:val="single" w:sz="8" w:space="0" w:color="000000"/>
              <w:right w:val="single" w:sz="4" w:space="0" w:color="auto"/>
            </w:tcBorders>
          </w:tcPr>
          <w:p w14:paraId="3FE4E23F" w14:textId="20091668" w:rsidR="00172772" w:rsidRDefault="00172772" w:rsidP="00172772">
            <w:pPr>
              <w:spacing w:after="12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lastRenderedPageBreak/>
              <w:t>Welke voorbehouden handelingen worden uitgevoerd?</w:t>
            </w:r>
          </w:p>
        </w:tc>
        <w:tc>
          <w:tcPr>
            <w:tcW w:w="2002" w:type="dxa"/>
            <w:tcBorders>
              <w:top w:val="single" w:sz="4" w:space="0" w:color="auto"/>
              <w:left w:val="nil"/>
              <w:bottom w:val="single" w:sz="4" w:space="0" w:color="auto"/>
              <w:right w:val="single" w:sz="4" w:space="0" w:color="auto"/>
            </w:tcBorders>
          </w:tcPr>
          <w:p w14:paraId="4AC86075" w14:textId="028AE268" w:rsidR="00172772" w:rsidRDefault="00172772" w:rsidP="0017277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tcBorders>
              <w:top w:val="single" w:sz="4" w:space="0" w:color="auto"/>
              <w:left w:val="nil"/>
              <w:bottom w:val="single" w:sz="4" w:space="0" w:color="auto"/>
              <w:right w:val="single" w:sz="8" w:space="0" w:color="auto"/>
            </w:tcBorders>
          </w:tcPr>
          <w:p w14:paraId="5A14E6B4" w14:textId="77777777" w:rsidR="00172772" w:rsidRDefault="00172772" w:rsidP="00172772">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w:t>
            </w:r>
            <w:r>
              <w:rPr>
                <w:rFonts w:ascii="Calibri" w:eastAsia="Times New Roman" w:hAnsi="Calibri" w:cs="Calibri"/>
                <w:b/>
                <w:bCs/>
                <w:color w:val="000000"/>
                <w:sz w:val="20"/>
                <w:szCs w:val="20"/>
                <w:lang w:eastAsia="nl-NL"/>
              </w:rPr>
              <w:t xml:space="preserve">voorbehouden </w:t>
            </w:r>
            <w:r w:rsidRPr="00CB1AB2">
              <w:rPr>
                <w:rFonts w:ascii="Calibri" w:eastAsia="Times New Roman" w:hAnsi="Calibri" w:cs="Calibri"/>
                <w:b/>
                <w:bCs/>
                <w:color w:val="000000"/>
                <w:sz w:val="20"/>
                <w:szCs w:val="20"/>
                <w:lang w:eastAsia="nl-NL"/>
              </w:rPr>
              <w:t>handeling</w:t>
            </w:r>
            <w:r>
              <w:rPr>
                <w:rFonts w:ascii="Calibri" w:eastAsia="Times New Roman" w:hAnsi="Calibri" w:cs="Calibri"/>
                <w:b/>
                <w:bCs/>
                <w:color w:val="000000"/>
                <w:sz w:val="20"/>
                <w:szCs w:val="20"/>
                <w:lang w:eastAsia="nl-NL"/>
              </w:rPr>
              <w:t xml:space="preserve">(en).  Evt. verwijzen naar </w:t>
            </w:r>
          </w:p>
          <w:p w14:paraId="0429439F" w14:textId="6EE37E69" w:rsidR="00172772" w:rsidRDefault="00172772" w:rsidP="00172772">
            <w:pPr>
              <w:spacing w:after="0" w:line="240" w:lineRule="auto"/>
            </w:pPr>
            <w:r>
              <w:rPr>
                <w:rFonts w:ascii="Calibri" w:eastAsia="Times New Roman" w:hAnsi="Calibri" w:cs="Calibri"/>
                <w:b/>
                <w:bCs/>
                <w:color w:val="000000"/>
                <w:sz w:val="20"/>
                <w:szCs w:val="20"/>
                <w:lang w:eastAsia="nl-NL"/>
              </w:rPr>
              <w:t>OSATS /EPA’s</w:t>
            </w:r>
          </w:p>
        </w:tc>
      </w:tr>
      <w:tr w:rsidR="00172772" w14:paraId="09A4DB81" w14:textId="77777777" w:rsidTr="00172772">
        <w:trPr>
          <w:trHeight w:val="685"/>
        </w:trPr>
        <w:tc>
          <w:tcPr>
            <w:tcW w:w="2249" w:type="dxa"/>
            <w:vMerge w:val="restart"/>
            <w:tcBorders>
              <w:top w:val="nil"/>
              <w:left w:val="single" w:sz="8" w:space="0" w:color="auto"/>
              <w:bottom w:val="single" w:sz="8" w:space="0" w:color="000000"/>
              <w:right w:val="single" w:sz="4" w:space="0" w:color="auto"/>
            </w:tcBorders>
          </w:tcPr>
          <w:p w14:paraId="2A1DF891"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Heelkundige handelingen</w:t>
            </w:r>
          </w:p>
          <w:p w14:paraId="5AD5A445" w14:textId="01FA9228"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9" w:name="Selectievakje1"/>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fldChar w:fldCharType="end"/>
            </w:r>
            <w:bookmarkEnd w:id="9"/>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510BE3DA" w14:textId="4CEAFB59"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Box>
                </w:ffData>
              </w:fldChar>
            </w:r>
            <w:bookmarkStart w:id="10" w:name="Selectievakje2"/>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fldChar w:fldCharType="end"/>
            </w:r>
            <w:bookmarkEnd w:id="10"/>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5030F48A" w14:textId="77777777" w:rsidR="00172772" w:rsidRDefault="00172772" w:rsidP="0017277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hideMark/>
          </w:tcPr>
          <w:p w14:paraId="012243E1"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A92B7E0" w14:textId="30A274D1"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695E2BFE"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4859BA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4B0FED7"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752D63E5" w14:textId="342D7F59"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719AAFA4" w14:textId="77777777" w:rsidTr="0033500B">
        <w:trPr>
          <w:trHeight w:val="621"/>
        </w:trPr>
        <w:tc>
          <w:tcPr>
            <w:tcW w:w="2249" w:type="dxa"/>
            <w:vMerge w:val="restart"/>
            <w:tcBorders>
              <w:top w:val="nil"/>
              <w:left w:val="single" w:sz="8" w:space="0" w:color="auto"/>
              <w:bottom w:val="single" w:sz="8" w:space="0" w:color="000000"/>
              <w:right w:val="single" w:sz="4" w:space="0" w:color="auto"/>
            </w:tcBorders>
            <w:hideMark/>
          </w:tcPr>
          <w:p w14:paraId="5CCAAD60"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Endoscopieën </w:t>
            </w:r>
          </w:p>
          <w:p w14:paraId="666A309C" w14:textId="7B00B29A"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12D7D0BA" w14:textId="36B40E35"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C6F334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11018F7" w14:textId="2782E187"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C27C117" w14:textId="77777777" w:rsidTr="0033500B">
        <w:trPr>
          <w:trHeight w:val="708"/>
        </w:trPr>
        <w:tc>
          <w:tcPr>
            <w:tcW w:w="0" w:type="auto"/>
            <w:vMerge/>
            <w:tcBorders>
              <w:top w:val="nil"/>
              <w:left w:val="single" w:sz="8" w:space="0" w:color="auto"/>
              <w:bottom w:val="single" w:sz="8" w:space="0" w:color="000000"/>
              <w:right w:val="single" w:sz="4" w:space="0" w:color="auto"/>
            </w:tcBorders>
            <w:vAlign w:val="center"/>
            <w:hideMark/>
          </w:tcPr>
          <w:p w14:paraId="565126B4"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0246B89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E24FDC1" w14:textId="60B4E32E"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04E2BA3C" w14:textId="77777777" w:rsidTr="0033500B">
        <w:trPr>
          <w:trHeight w:val="584"/>
        </w:trPr>
        <w:tc>
          <w:tcPr>
            <w:tcW w:w="2249" w:type="dxa"/>
            <w:vMerge w:val="restart"/>
            <w:tcBorders>
              <w:top w:val="nil"/>
              <w:left w:val="single" w:sz="8" w:space="0" w:color="auto"/>
              <w:bottom w:val="single" w:sz="8" w:space="0" w:color="000000"/>
              <w:right w:val="single" w:sz="4" w:space="0" w:color="auto"/>
            </w:tcBorders>
            <w:hideMark/>
          </w:tcPr>
          <w:p w14:paraId="3C275005"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Catheterisaties</w:t>
            </w:r>
          </w:p>
          <w:p w14:paraId="4B35A04A" w14:textId="5BABC4EF"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635313DE" w14:textId="3A5354EC"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052E157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53F9A289"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2ADD3FBB" w14:textId="3B40D8CB"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31F31448"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090F4659"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2A0A80CD"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6FFC0259" w14:textId="72E29C04"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F9FC042" w14:textId="77777777" w:rsidTr="0033500B">
        <w:trPr>
          <w:trHeight w:val="488"/>
        </w:trPr>
        <w:tc>
          <w:tcPr>
            <w:tcW w:w="2249" w:type="dxa"/>
            <w:vMerge w:val="restart"/>
            <w:tcBorders>
              <w:top w:val="nil"/>
              <w:left w:val="single" w:sz="8" w:space="0" w:color="auto"/>
              <w:bottom w:val="single" w:sz="8" w:space="0" w:color="000000"/>
              <w:right w:val="single" w:sz="4" w:space="0" w:color="auto"/>
            </w:tcBorders>
            <w:hideMark/>
          </w:tcPr>
          <w:p w14:paraId="555DE30D"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Injecties</w:t>
            </w:r>
          </w:p>
          <w:p w14:paraId="0DDC3BD9" w14:textId="1F9DEF73"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54F0AA4E" w14:textId="2487E1EA"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2FC24E3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4C3EC887" w14:textId="571084C8"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E424CD0" w14:textId="77777777" w:rsidTr="0033500B">
        <w:trPr>
          <w:trHeight w:val="646"/>
        </w:trPr>
        <w:tc>
          <w:tcPr>
            <w:tcW w:w="0" w:type="auto"/>
            <w:vMerge/>
            <w:tcBorders>
              <w:top w:val="nil"/>
              <w:left w:val="single" w:sz="8" w:space="0" w:color="auto"/>
              <w:bottom w:val="single" w:sz="8" w:space="0" w:color="000000"/>
              <w:right w:val="single" w:sz="4" w:space="0" w:color="auto"/>
            </w:tcBorders>
            <w:vAlign w:val="center"/>
            <w:hideMark/>
          </w:tcPr>
          <w:p w14:paraId="4E9F55F4"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51B15166"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1A8C9524" w14:textId="6125A6B3"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32200008" w14:textId="77777777" w:rsidTr="0033500B">
        <w:trPr>
          <w:trHeight w:val="532"/>
        </w:trPr>
        <w:tc>
          <w:tcPr>
            <w:tcW w:w="2249" w:type="dxa"/>
            <w:vMerge w:val="restart"/>
            <w:tcBorders>
              <w:top w:val="nil"/>
              <w:left w:val="single" w:sz="8" w:space="0" w:color="auto"/>
              <w:bottom w:val="single" w:sz="8" w:space="0" w:color="000000"/>
              <w:right w:val="single" w:sz="4" w:space="0" w:color="auto"/>
            </w:tcBorders>
            <w:hideMark/>
          </w:tcPr>
          <w:p w14:paraId="70898D05"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Puncties</w:t>
            </w:r>
          </w:p>
          <w:p w14:paraId="67F3E144" w14:textId="7657AA6D"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1215CFA3" w14:textId="45556CD9"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p w14:paraId="69CB6333"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hideMark/>
          </w:tcPr>
          <w:p w14:paraId="3AA98434"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4418F37" w14:textId="4B0B87FD"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299E7D0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0ADFE9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7E0C857F"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416A6481" w14:textId="2E07E4A1"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53DB003C" w14:textId="77777777" w:rsidTr="0033500B">
        <w:trPr>
          <w:trHeight w:val="552"/>
        </w:trPr>
        <w:tc>
          <w:tcPr>
            <w:tcW w:w="2249" w:type="dxa"/>
            <w:vMerge w:val="restart"/>
            <w:tcBorders>
              <w:top w:val="nil"/>
              <w:left w:val="single" w:sz="8" w:space="0" w:color="auto"/>
              <w:bottom w:val="single" w:sz="8" w:space="0" w:color="000000"/>
              <w:right w:val="single" w:sz="4" w:space="0" w:color="auto"/>
            </w:tcBorders>
            <w:hideMark/>
          </w:tcPr>
          <w:p w14:paraId="402E8EE4"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Electieve Cardioversie</w:t>
            </w:r>
          </w:p>
          <w:p w14:paraId="552CA083" w14:textId="4B32AC5B"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2C1699B5" w14:textId="28ED2D63"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7A137F9B"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591348C1" w14:textId="06589324"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59B04F0"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13A4DBC3"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368F72C6"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832F2D7" w14:textId="2F962265"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266AA59E" w14:textId="77777777" w:rsidTr="0033500B">
        <w:trPr>
          <w:trHeight w:val="611"/>
        </w:trPr>
        <w:tc>
          <w:tcPr>
            <w:tcW w:w="2249" w:type="dxa"/>
            <w:vMerge w:val="restart"/>
            <w:tcBorders>
              <w:top w:val="nil"/>
              <w:left w:val="single" w:sz="8" w:space="0" w:color="auto"/>
              <w:bottom w:val="single" w:sz="8" w:space="0" w:color="000000"/>
              <w:right w:val="single" w:sz="4" w:space="0" w:color="auto"/>
            </w:tcBorders>
            <w:hideMark/>
          </w:tcPr>
          <w:p w14:paraId="77193510" w14:textId="77777777" w:rsidR="00172772" w:rsidRDefault="00172772" w:rsidP="00172772">
            <w:pPr>
              <w:spacing w:after="120" w:line="240" w:lineRule="auto"/>
              <w:rPr>
                <w:rFonts w:ascii="Calibri" w:eastAsia="Times New Roman" w:hAnsi="Calibri" w:cs="Calibri"/>
                <w:b/>
                <w:bCs/>
                <w:color w:val="000000"/>
                <w:sz w:val="20"/>
                <w:szCs w:val="20"/>
                <w:lang w:eastAsia="nl-NL"/>
              </w:rPr>
            </w:pPr>
            <w:r>
              <w:br w:type="page"/>
            </w:r>
            <w:r>
              <w:rPr>
                <w:rFonts w:ascii="Calibri" w:eastAsia="Times New Roman" w:hAnsi="Calibri" w:cs="Calibri"/>
                <w:b/>
                <w:bCs/>
                <w:color w:val="000000"/>
                <w:sz w:val="20"/>
                <w:szCs w:val="20"/>
                <w:lang w:eastAsia="nl-NL"/>
              </w:rPr>
              <w:t>Defibrillatie</w:t>
            </w:r>
          </w:p>
          <w:p w14:paraId="1D15AAC4" w14:textId="5A645508"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6344CFBB" w14:textId="7D14B8BA"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1E2316B"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3D8EB2B5" w14:textId="2AD451EE"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172CBCC2" w14:textId="77777777" w:rsidTr="0033500B">
        <w:trPr>
          <w:trHeight w:val="564"/>
        </w:trPr>
        <w:tc>
          <w:tcPr>
            <w:tcW w:w="0" w:type="auto"/>
            <w:vMerge/>
            <w:tcBorders>
              <w:top w:val="nil"/>
              <w:left w:val="single" w:sz="8" w:space="0" w:color="auto"/>
              <w:bottom w:val="single" w:sz="8" w:space="0" w:color="000000"/>
              <w:right w:val="single" w:sz="4" w:space="0" w:color="auto"/>
            </w:tcBorders>
            <w:vAlign w:val="center"/>
            <w:hideMark/>
          </w:tcPr>
          <w:p w14:paraId="64606C66" w14:textId="77777777" w:rsidR="00172772" w:rsidRDefault="00172772" w:rsidP="00172772">
            <w:pPr>
              <w:spacing w:after="0"/>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hideMark/>
          </w:tcPr>
          <w:p w14:paraId="622B6244"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 overleg/opdracht van medisch specialist</w:t>
            </w:r>
          </w:p>
        </w:tc>
        <w:tc>
          <w:tcPr>
            <w:tcW w:w="5029" w:type="dxa"/>
            <w:tcBorders>
              <w:top w:val="nil"/>
              <w:left w:val="nil"/>
              <w:bottom w:val="single" w:sz="8" w:space="0" w:color="auto"/>
              <w:right w:val="single" w:sz="8" w:space="0" w:color="auto"/>
            </w:tcBorders>
            <w:hideMark/>
          </w:tcPr>
          <w:p w14:paraId="3565A30B" w14:textId="7AA398C0"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r w:rsidR="00172772" w14:paraId="4459CF2A" w14:textId="77777777" w:rsidTr="0033500B">
        <w:trPr>
          <w:trHeight w:val="542"/>
        </w:trPr>
        <w:tc>
          <w:tcPr>
            <w:tcW w:w="2249" w:type="dxa"/>
            <w:tcBorders>
              <w:top w:val="single" w:sz="8" w:space="0" w:color="000000"/>
              <w:left w:val="single" w:sz="8" w:space="0" w:color="auto"/>
              <w:bottom w:val="single" w:sz="4" w:space="0" w:color="auto"/>
              <w:right w:val="single" w:sz="4" w:space="0" w:color="auto"/>
            </w:tcBorders>
            <w:hideMark/>
          </w:tcPr>
          <w:p w14:paraId="2A521733" w14:textId="77777777" w:rsidR="00172772" w:rsidRDefault="00172772" w:rsidP="00172772">
            <w:pPr>
              <w:spacing w:after="12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Voorschrijven van UR- geneesmiddelen**</w:t>
            </w:r>
          </w:p>
          <w:p w14:paraId="2A50C643" w14:textId="50E41393" w:rsidR="00172772" w:rsidRDefault="00172772" w:rsidP="0017277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Van toepassing</w:t>
            </w:r>
          </w:p>
          <w:p w14:paraId="77D2BDCC" w14:textId="3935C22F" w:rsidR="00172772" w:rsidRDefault="00172772" w:rsidP="0017277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B6274C">
              <w:rPr>
                <w:rFonts w:ascii="Calibri" w:eastAsia="Times New Roman" w:hAnsi="Calibri" w:cs="Calibri"/>
                <w:color w:val="000000"/>
                <w:sz w:val="20"/>
                <w:szCs w:val="20"/>
                <w:lang w:eastAsia="nl-NL"/>
              </w:rPr>
            </w:r>
            <w:r w:rsidR="00B6274C">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Pr>
                <w:rFonts w:ascii="Calibri" w:eastAsia="Times New Roman" w:hAnsi="Calibri" w:cs="Calibri"/>
                <w:color w:val="000000"/>
                <w:sz w:val="20"/>
                <w:szCs w:val="20"/>
                <w:lang w:eastAsia="nl-NL"/>
              </w:rPr>
              <w:t xml:space="preserve"> </w:t>
            </w:r>
            <w:r>
              <w:rPr>
                <w:rFonts w:ascii="Calibri" w:eastAsia="Times New Roman" w:hAnsi="Calibri" w:cs="Calibri"/>
                <w:color w:val="000000"/>
                <w:sz w:val="18"/>
                <w:szCs w:val="18"/>
                <w:lang w:eastAsia="nl-NL"/>
              </w:rPr>
              <w:t>Niet van toepassing</w:t>
            </w:r>
            <w:r>
              <w:rPr>
                <w:rFonts w:ascii="Calibri" w:eastAsia="Times New Roman" w:hAnsi="Calibri" w:cs="Calibri"/>
                <w:color w:val="000000"/>
                <w:sz w:val="20"/>
                <w:szCs w:val="20"/>
                <w:lang w:eastAsia="nl-NL"/>
              </w:rPr>
              <w:t xml:space="preserve"> </w:t>
            </w:r>
          </w:p>
        </w:tc>
        <w:tc>
          <w:tcPr>
            <w:tcW w:w="2002" w:type="dxa"/>
            <w:tcBorders>
              <w:top w:val="nil"/>
              <w:left w:val="nil"/>
              <w:bottom w:val="single" w:sz="4" w:space="0" w:color="auto"/>
              <w:right w:val="single" w:sz="4" w:space="0" w:color="auto"/>
            </w:tcBorders>
            <w:hideMark/>
          </w:tcPr>
          <w:p w14:paraId="6AC8238F" w14:textId="77777777" w:rsidR="00172772" w:rsidRDefault="00172772" w:rsidP="0017277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Volledig zelfstandig </w:t>
            </w:r>
          </w:p>
        </w:tc>
        <w:tc>
          <w:tcPr>
            <w:tcW w:w="5029" w:type="dxa"/>
            <w:tcBorders>
              <w:top w:val="nil"/>
              <w:left w:val="nil"/>
              <w:bottom w:val="single" w:sz="4" w:space="0" w:color="auto"/>
              <w:right w:val="single" w:sz="8" w:space="0" w:color="auto"/>
            </w:tcBorders>
            <w:hideMark/>
          </w:tcPr>
          <w:p w14:paraId="1B0906E2" w14:textId="25FB8EC0" w:rsidR="00172772" w:rsidRDefault="00172772" w:rsidP="0017277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Pr>
                <w:rFonts w:ascii="Calibri" w:eastAsia="Times New Roman" w:hAnsi="Calibri" w:cs="Calibri"/>
                <w:color w:val="000000"/>
                <w:sz w:val="20"/>
                <w:szCs w:val="20"/>
                <w:lang w:eastAsia="nl-NL"/>
              </w:rPr>
              <w:t> </w:t>
            </w:r>
          </w:p>
        </w:tc>
      </w:tr>
    </w:tbl>
    <w:p w14:paraId="391352F0" w14:textId="64A0AB8D" w:rsidR="00621FA6" w:rsidRPr="00E057BC" w:rsidRDefault="001F0F76" w:rsidP="00172772">
      <w:pPr>
        <w:pStyle w:val="napabodybullet1"/>
        <w:numPr>
          <w:ilvl w:val="0"/>
          <w:numId w:val="0"/>
        </w:numPr>
        <w:spacing w:after="0"/>
        <w:ind w:left="170" w:hanging="170"/>
        <w:rPr>
          <w:i/>
          <w:iCs/>
          <w:sz w:val="16"/>
          <w:szCs w:val="16"/>
        </w:rPr>
      </w:pPr>
      <w:r w:rsidRPr="00E057BC">
        <w:rPr>
          <w:i/>
          <w:iCs/>
          <w:sz w:val="16"/>
          <w:szCs w:val="16"/>
        </w:rPr>
        <w:t>*</w:t>
      </w:r>
      <w:r w:rsidR="00172772">
        <w:rPr>
          <w:i/>
          <w:iCs/>
          <w:sz w:val="16"/>
          <w:szCs w:val="16"/>
        </w:rPr>
        <w:tab/>
      </w:r>
      <w:r w:rsidRPr="00C6133F">
        <w:rPr>
          <w:sz w:val="16"/>
          <w:szCs w:val="16"/>
        </w:rPr>
        <w:t xml:space="preserve">Alle overige handelingen vinden plaats in onderling overleg en onder eigen verantwoordelijkheid van de professional. </w:t>
      </w:r>
      <w:r w:rsidR="0033500B" w:rsidRPr="00C6133F">
        <w:rPr>
          <w:sz w:val="16"/>
          <w:szCs w:val="16"/>
        </w:rPr>
        <w:t>Daarbij geldt de algemene regel: Niet bekwaam is niet bevoegd.</w:t>
      </w:r>
      <w:r w:rsidR="0033500B">
        <w:rPr>
          <w:i/>
          <w:iCs/>
          <w:sz w:val="16"/>
          <w:szCs w:val="16"/>
        </w:rPr>
        <w:t xml:space="preserve"> </w:t>
      </w:r>
      <w:r w:rsidRPr="00E057BC">
        <w:rPr>
          <w:i/>
          <w:iCs/>
          <w:sz w:val="16"/>
          <w:szCs w:val="16"/>
        </w:rPr>
        <w:t xml:space="preserve"> </w:t>
      </w:r>
    </w:p>
    <w:p w14:paraId="41B41488" w14:textId="5F38B8FC" w:rsidR="00FB3192" w:rsidRDefault="001F0F76" w:rsidP="00172772">
      <w:pPr>
        <w:pStyle w:val="napabodybullet1"/>
        <w:numPr>
          <w:ilvl w:val="0"/>
          <w:numId w:val="0"/>
        </w:numPr>
        <w:ind w:left="170" w:hanging="170"/>
        <w:rPr>
          <w:sz w:val="16"/>
          <w:szCs w:val="16"/>
        </w:rPr>
      </w:pPr>
      <w:r w:rsidRPr="00E057BC">
        <w:rPr>
          <w:sz w:val="16"/>
          <w:szCs w:val="16"/>
        </w:rPr>
        <w:t xml:space="preserve">** De </w:t>
      </w:r>
      <w:r w:rsidR="00070F56">
        <w:rPr>
          <w:sz w:val="16"/>
          <w:szCs w:val="16"/>
        </w:rPr>
        <w:t>VS</w:t>
      </w:r>
      <w:r w:rsidRPr="00E057BC">
        <w:rPr>
          <w:sz w:val="16"/>
          <w:szCs w:val="16"/>
        </w:rPr>
        <w:t xml:space="preserve"> kan geen opdracht verlenen aan een andere zorgverlener tot het voorschrijven van UR</w:t>
      </w:r>
      <w:r w:rsidR="003F52A5">
        <w:rPr>
          <w:sz w:val="16"/>
          <w:szCs w:val="16"/>
        </w:rPr>
        <w:t>-</w:t>
      </w:r>
      <w:r w:rsidRPr="00E057BC">
        <w:rPr>
          <w:sz w:val="16"/>
          <w:szCs w:val="16"/>
        </w:rPr>
        <w:t>geneesmiddelen.</w:t>
      </w:r>
      <w:r w:rsidR="00FB3192">
        <w:rPr>
          <w:sz w:val="16"/>
          <w:szCs w:val="16"/>
        </w:rPr>
        <w:t xml:space="preserve"> </w:t>
      </w:r>
      <w:r w:rsidR="00D00331">
        <w:rPr>
          <w:sz w:val="16"/>
          <w:szCs w:val="16"/>
        </w:rPr>
        <w:t xml:space="preserve">In enkele gevallen kan er reden zijn om voor bijzondere geneesmiddelen die binnen het specialisme vallen, nadere afspraken te maken over </w:t>
      </w:r>
      <w:r w:rsidR="003F52A5">
        <w:rPr>
          <w:sz w:val="16"/>
          <w:szCs w:val="16"/>
        </w:rPr>
        <w:t xml:space="preserve">het voorschrijven </w:t>
      </w:r>
      <w:r w:rsidR="001B4F10">
        <w:rPr>
          <w:sz w:val="16"/>
          <w:szCs w:val="16"/>
        </w:rPr>
        <w:t>ervan</w:t>
      </w:r>
      <w:r w:rsidR="003F52A5">
        <w:rPr>
          <w:sz w:val="16"/>
          <w:szCs w:val="16"/>
        </w:rPr>
        <w:t xml:space="preserve"> </w:t>
      </w:r>
      <w:r w:rsidR="00D00331">
        <w:rPr>
          <w:sz w:val="16"/>
          <w:szCs w:val="16"/>
        </w:rPr>
        <w:t xml:space="preserve">door de VS. Zie ook handreiking Voorschrijfbevoegdheid Verpleegkundig Specialisten en Physician Assistants. </w:t>
      </w:r>
    </w:p>
    <w:p w14:paraId="4B78BC0B" w14:textId="77777777" w:rsidR="00A82FC8" w:rsidRDefault="00A82FC8">
      <w:pPr>
        <w:rPr>
          <w:b/>
          <w:bCs/>
        </w:rPr>
      </w:pPr>
      <w:r>
        <w:rPr>
          <w:b/>
          <w:bCs/>
        </w:rPr>
        <w:br w:type="page"/>
      </w:r>
    </w:p>
    <w:p w14:paraId="58A3D3CF" w14:textId="35DBC747" w:rsidR="0040408A" w:rsidRPr="006432B1" w:rsidRDefault="0040408A" w:rsidP="00BF2F49">
      <w:pPr>
        <w:spacing w:after="0"/>
        <w:rPr>
          <w:bCs/>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40723070" w14:textId="2300F5DB" w:rsidR="00A82FC8" w:rsidRPr="00843C0A" w:rsidRDefault="0040408A" w:rsidP="00050970">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1" w:name="Text14"/>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1"/>
    </w:p>
    <w:p w14:paraId="64C1BFED" w14:textId="1DC944CD" w:rsidR="0040408A" w:rsidRPr="00843C0A" w:rsidRDefault="0040408A" w:rsidP="00C96200">
      <w:pPr>
        <w:pStyle w:val="napakop2"/>
        <w:spacing w:after="0"/>
      </w:pPr>
      <w:r w:rsidRPr="00843C0A">
        <w:t>Verwijsbeleid</w:t>
      </w:r>
    </w:p>
    <w:p w14:paraId="77ECDED4" w14:textId="7CFFD491" w:rsidR="0040408A" w:rsidRPr="00843C0A" w:rsidRDefault="0040408A" w:rsidP="00E31E8A">
      <w:pPr>
        <w:pStyle w:val="napabody"/>
      </w:pPr>
      <w:r w:rsidRPr="00843C0A">
        <w:t xml:space="preserve">De </w:t>
      </w:r>
      <w:r w:rsidR="00070F56">
        <w:t>VS</w:t>
      </w:r>
      <w:r w:rsidRPr="00843C0A">
        <w:t xml:space="preserve"> is bevoegd tot verwijzen naar, consulteren van en samenwerken met artsen en met andere </w:t>
      </w:r>
      <w:r w:rsidR="00E75E58">
        <w:t>beroepsbeoefenaren in de zorg</w:t>
      </w:r>
      <w:r w:rsidRPr="00843C0A">
        <w:t xml:space="preserve">. </w:t>
      </w:r>
    </w:p>
    <w:p w14:paraId="552D7542" w14:textId="0B3F4CAA"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2" w:name="Text15"/>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2"/>
    </w:p>
    <w:p w14:paraId="772C9F3F" w14:textId="0FD20D2F" w:rsidR="00A82FC8" w:rsidRPr="00050970" w:rsidRDefault="0040408A" w:rsidP="00050970">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3" w:name="Text16"/>
      <w:r w:rsidR="00E31E8A">
        <w:instrText xml:space="preserve"> FORMTEXT </w:instrText>
      </w:r>
      <w:r w:rsidR="00E31E8A">
        <w:fldChar w:fldCharType="separate"/>
      </w:r>
      <w:r w:rsidR="00FF22C6">
        <w:rPr>
          <w:noProof/>
        </w:rPr>
        <w:t> </w:t>
      </w:r>
      <w:r w:rsidR="00FF22C6">
        <w:rPr>
          <w:noProof/>
        </w:rPr>
        <w:t> </w:t>
      </w:r>
      <w:r w:rsidR="00FF22C6">
        <w:rPr>
          <w:noProof/>
        </w:rPr>
        <w:t> </w:t>
      </w:r>
      <w:r w:rsidR="00FF22C6">
        <w:rPr>
          <w:noProof/>
        </w:rPr>
        <w:t> </w:t>
      </w:r>
      <w:r w:rsidR="00FF22C6">
        <w:rPr>
          <w:noProof/>
        </w:rPr>
        <w:t> </w:t>
      </w:r>
      <w:r w:rsidR="00E31E8A">
        <w:fldChar w:fldCharType="end"/>
      </w:r>
      <w:bookmarkEnd w:id="13"/>
    </w:p>
    <w:p w14:paraId="6DBAD851" w14:textId="6FCB111E" w:rsidR="0040408A" w:rsidRPr="00AF3922" w:rsidRDefault="0040408A" w:rsidP="00C96200">
      <w:pPr>
        <w:pStyle w:val="napakop2"/>
        <w:spacing w:after="0"/>
      </w:pPr>
      <w:r w:rsidRPr="00AF3922">
        <w:t>Evaluatie</w:t>
      </w:r>
    </w:p>
    <w:p w14:paraId="340984DA" w14:textId="149AD3F9" w:rsidR="0040408A" w:rsidRDefault="0040408A" w:rsidP="00167FE9">
      <w:pPr>
        <w:pStyle w:val="napabodybullet1"/>
      </w:pPr>
      <w:r w:rsidRPr="00E97F98">
        <w:t xml:space="preserve">Participeert </w:t>
      </w:r>
      <w:r>
        <w:t xml:space="preserve">de </w:t>
      </w:r>
      <w:r w:rsidR="00070F56">
        <w:t>VS</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4" w:name="Text17"/>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4"/>
    </w:p>
    <w:p w14:paraId="6C3A688C" w14:textId="2E03822B" w:rsidR="0040408A" w:rsidRDefault="0040408A" w:rsidP="00167FE9">
      <w:pPr>
        <w:pStyle w:val="napabodybullet1"/>
      </w:pPr>
      <w:r>
        <w:t xml:space="preserve">Op welke manier en door wie wordt de door </w:t>
      </w:r>
      <w:r w:rsidR="00AB588D">
        <w:t xml:space="preserve">de </w:t>
      </w:r>
      <w:r w:rsidR="00070F56">
        <w:t>VS</w:t>
      </w:r>
      <w:r>
        <w:t xml:space="preserve"> geleverde zorg geëvalueerd?</w:t>
      </w:r>
      <w:r w:rsidR="00167FE9">
        <w:br/>
      </w:r>
      <w:r w:rsidR="00167FE9">
        <w:fldChar w:fldCharType="begin">
          <w:ffData>
            <w:name w:val="Text18"/>
            <w:enabled/>
            <w:calcOnExit w:val="0"/>
            <w:textInput/>
          </w:ffData>
        </w:fldChar>
      </w:r>
      <w:bookmarkStart w:id="15" w:name="Text18"/>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5"/>
    </w:p>
    <w:p w14:paraId="14FC96C1" w14:textId="461FC8FE" w:rsidR="0040408A" w:rsidRDefault="0040408A" w:rsidP="00167FE9">
      <w:pPr>
        <w:pStyle w:val="napabodybullet1"/>
      </w:pPr>
      <w:r>
        <w:t xml:space="preserve">Hoe participeert de </w:t>
      </w:r>
      <w:r w:rsidR="00070F56">
        <w:t>VS</w:t>
      </w:r>
      <w:r>
        <w:t xml:space="preserve"> in de vakgroep met medisch specialisten? </w:t>
      </w:r>
      <w:r w:rsidR="00167FE9">
        <w:br/>
      </w:r>
      <w:r w:rsidR="00167FE9">
        <w:fldChar w:fldCharType="begin">
          <w:ffData>
            <w:name w:val="Text19"/>
            <w:enabled/>
            <w:calcOnExit w:val="0"/>
            <w:textInput/>
          </w:ffData>
        </w:fldChar>
      </w:r>
      <w:bookmarkStart w:id="16" w:name="Text19"/>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6"/>
    </w:p>
    <w:p w14:paraId="393036C4" w14:textId="77777777" w:rsidR="0040408A" w:rsidRPr="00843C0A" w:rsidRDefault="0040408A" w:rsidP="00C96200">
      <w:pPr>
        <w:pStyle w:val="napakop2"/>
        <w:spacing w:after="0"/>
      </w:pPr>
      <w:r w:rsidRPr="00843C0A">
        <w:t>Registreren en declareren</w:t>
      </w:r>
    </w:p>
    <w:p w14:paraId="09B1D014" w14:textId="6B67878F"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rsidR="00070F56">
        <w:t>VS</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22BE64F4"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7" w:name="Text20"/>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7"/>
    </w:p>
    <w:p w14:paraId="26DC3E70" w14:textId="020F5360"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8" w:name="Text21"/>
      <w:r w:rsidR="00167FE9">
        <w:instrText xml:space="preserve"> FORMTEXT </w:instrText>
      </w:r>
      <w:r w:rsidR="00167FE9">
        <w:fldChar w:fldCharType="separate"/>
      </w:r>
      <w:r w:rsidR="00FF22C6">
        <w:rPr>
          <w:noProof/>
        </w:rPr>
        <w:t> </w:t>
      </w:r>
      <w:r w:rsidR="00FF22C6">
        <w:rPr>
          <w:noProof/>
        </w:rPr>
        <w:t> </w:t>
      </w:r>
      <w:r w:rsidR="00FF22C6">
        <w:rPr>
          <w:noProof/>
        </w:rPr>
        <w:t> </w:t>
      </w:r>
      <w:r w:rsidR="00FF22C6">
        <w:rPr>
          <w:noProof/>
        </w:rPr>
        <w:t> </w:t>
      </w:r>
      <w:r w:rsidR="00FF22C6">
        <w:rPr>
          <w:noProof/>
        </w:rPr>
        <w:t> </w:t>
      </w:r>
      <w:r w:rsidR="00167FE9">
        <w:fldChar w:fldCharType="end"/>
      </w:r>
      <w:bookmarkEnd w:id="18"/>
    </w:p>
    <w:p w14:paraId="6A540BC0" w14:textId="403DDE86" w:rsidR="0040408A" w:rsidRPr="00843C0A" w:rsidRDefault="0040408A" w:rsidP="00C96200">
      <w:pPr>
        <w:pStyle w:val="napakop2"/>
        <w:spacing w:after="0"/>
      </w:pPr>
      <w:r w:rsidRPr="00843C0A">
        <w:t xml:space="preserve">Overige </w:t>
      </w:r>
      <w:r w:rsidR="009817AD">
        <w:t>afspraken /</w:t>
      </w:r>
      <w:r w:rsidRPr="00843C0A">
        <w:t>opmerkingen</w:t>
      </w:r>
    </w:p>
    <w:p w14:paraId="546641FC" w14:textId="364C66F9" w:rsidR="0040408A" w:rsidRDefault="009817AD" w:rsidP="003E0C16">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6211270E" w14:textId="77777777" w:rsidR="00A82FC8" w:rsidRDefault="00A82FC8" w:rsidP="003E0C16"/>
    <w:p w14:paraId="42CBFE12" w14:textId="77777777" w:rsidR="00050970" w:rsidRDefault="00050970" w:rsidP="00F54BE7">
      <w:pPr>
        <w:rPr>
          <w:b/>
          <w:bCs/>
        </w:rPr>
      </w:pPr>
    </w:p>
    <w:p w14:paraId="4C5C4EDE" w14:textId="77777777" w:rsidR="00050970" w:rsidRDefault="00050970" w:rsidP="00F54BE7">
      <w:pPr>
        <w:rPr>
          <w:b/>
          <w:bCs/>
        </w:rPr>
      </w:pPr>
    </w:p>
    <w:p w14:paraId="20E1FFE2" w14:textId="77777777" w:rsidR="00050970" w:rsidRDefault="00050970" w:rsidP="00F54BE7">
      <w:pPr>
        <w:rPr>
          <w:b/>
          <w:bCs/>
        </w:rPr>
      </w:pPr>
    </w:p>
    <w:p w14:paraId="544FD502" w14:textId="77777777" w:rsidR="00050970" w:rsidRDefault="00050970" w:rsidP="00F54BE7">
      <w:pPr>
        <w:rPr>
          <w:b/>
          <w:bCs/>
        </w:rPr>
      </w:pPr>
    </w:p>
    <w:p w14:paraId="69D9E2D4" w14:textId="19224F7B" w:rsidR="009817AD" w:rsidRPr="009817AD" w:rsidRDefault="009817AD" w:rsidP="00F54BE7">
      <w:pPr>
        <w:rPr>
          <w:b/>
          <w:bCs/>
        </w:rPr>
      </w:pPr>
      <w:r w:rsidRPr="009817AD">
        <w:rPr>
          <w:b/>
          <w:bCs/>
        </w:rPr>
        <w:lastRenderedPageBreak/>
        <w:t>Evaluatie</w:t>
      </w:r>
      <w:r w:rsidR="00FB3192">
        <w:rPr>
          <w:b/>
          <w:bCs/>
        </w:rPr>
        <w:t xml:space="preserve"> </w:t>
      </w:r>
    </w:p>
    <w:p w14:paraId="0F97B1B2" w14:textId="10D4D8EC" w:rsidR="00DE7F66" w:rsidRPr="00843C0A" w:rsidRDefault="00DE7F66" w:rsidP="003E0C16">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r w:rsidR="00FB3192">
        <w:rPr>
          <w:b/>
        </w:rPr>
        <w:t xml:space="preserve"> </w:t>
      </w:r>
    </w:p>
    <w:p w14:paraId="6C312339" w14:textId="77777777" w:rsidR="00A82FC8" w:rsidRDefault="00A82FC8" w:rsidP="00A82FC8">
      <w:pPr>
        <w:pStyle w:val="napaKop1"/>
      </w:pPr>
    </w:p>
    <w:p w14:paraId="18C3D2AB" w14:textId="4FA769F0" w:rsidR="005C1A01" w:rsidRDefault="005C1A01" w:rsidP="00EF3F39">
      <w:pPr>
        <w:tabs>
          <w:tab w:val="left" w:pos="6237"/>
        </w:tabs>
        <w:rPr>
          <w:b/>
        </w:rPr>
      </w:pPr>
      <w:r>
        <w:rPr>
          <w:b/>
        </w:rPr>
        <w:t>Voor akkoord</w:t>
      </w:r>
    </w:p>
    <w:p w14:paraId="3667D6BE" w14:textId="77777777" w:rsidR="00A70613" w:rsidRDefault="00A70613" w:rsidP="00EF3F39">
      <w:pPr>
        <w:tabs>
          <w:tab w:val="left" w:pos="6237"/>
        </w:tabs>
        <w:rPr>
          <w:b/>
        </w:rPr>
      </w:pPr>
    </w:p>
    <w:p w14:paraId="0F796C1E" w14:textId="246C82D6" w:rsidR="005C1A01" w:rsidRDefault="005C1A01" w:rsidP="00EF3F39">
      <w:pPr>
        <w:tabs>
          <w:tab w:val="left" w:pos="6237"/>
        </w:tabs>
        <w:rPr>
          <w:b/>
        </w:rPr>
      </w:pPr>
      <w:r>
        <w:rPr>
          <w:b/>
        </w:rPr>
        <w:t xml:space="preserve">Naam </w:t>
      </w:r>
      <w:r w:rsidR="001F080F">
        <w:rPr>
          <w:b/>
        </w:rPr>
        <w:t>v</w:t>
      </w:r>
      <w:r w:rsidR="00070F56">
        <w:rPr>
          <w:b/>
        </w:rPr>
        <w:t>erpleegkundig specialist</w:t>
      </w:r>
      <w:r w:rsidR="00AB588D">
        <w:rPr>
          <w:b/>
        </w:rPr>
        <w:t>(en)</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782891CC" w14:textId="57E75DC9" w:rsidR="00DE7F66" w:rsidRDefault="005C1A01" w:rsidP="00EF3F39">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36059230" w14:textId="77777777" w:rsidR="00B82BE0" w:rsidRDefault="00B82BE0" w:rsidP="00EF3F39">
      <w:pPr>
        <w:tabs>
          <w:tab w:val="left" w:pos="6237"/>
        </w:tabs>
      </w:pPr>
    </w:p>
    <w:p w14:paraId="7691E1F4" w14:textId="10B47490"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5963EDB" w14:textId="73E00EFF" w:rsidR="00B82BE0" w:rsidRDefault="00B82BE0" w:rsidP="00B82BE0">
      <w:pPr>
        <w:tabs>
          <w:tab w:val="left" w:pos="6237"/>
        </w:tabs>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EC0E6C2" w14:textId="77777777" w:rsidR="00B82BE0" w:rsidRDefault="00B82BE0" w:rsidP="00B82BE0">
      <w:pPr>
        <w:tabs>
          <w:tab w:val="left" w:pos="6237"/>
        </w:tabs>
        <w:rPr>
          <w:b/>
        </w:rPr>
      </w:pPr>
    </w:p>
    <w:p w14:paraId="7FF64314" w14:textId="6B71C3DB" w:rsidR="00B82BE0" w:rsidRDefault="00B82BE0" w:rsidP="00B82BE0">
      <w:pPr>
        <w:tabs>
          <w:tab w:val="left" w:pos="6237"/>
        </w:tabs>
        <w:rPr>
          <w:b/>
        </w:rPr>
      </w:pPr>
      <w:r>
        <w:rPr>
          <w:b/>
        </w:rPr>
        <w:t xml:space="preserve">Naam verpleegkundig specialist(en)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25784935" w14:textId="18E84E99" w:rsidR="00B82BE0" w:rsidRDefault="00B82BE0" w:rsidP="00B82BE0">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4AC805C3" w14:textId="77777777" w:rsidR="00B82BE0" w:rsidRDefault="00B82BE0" w:rsidP="00EF3F39">
      <w:pPr>
        <w:tabs>
          <w:tab w:val="left" w:pos="6237"/>
        </w:tabs>
        <w:rPr>
          <w:b/>
        </w:rPr>
      </w:pP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02F5EB38"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584B60D1" w14:textId="4B2FF851" w:rsidR="005D4379" w:rsidRDefault="00DE7F66" w:rsidP="00EF3F39">
      <w:pPr>
        <w:tabs>
          <w:tab w:val="left" w:pos="6237"/>
        </w:tabs>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FF22C6">
        <w:rPr>
          <w:noProof/>
        </w:rPr>
        <w:t> </w:t>
      </w:r>
      <w:r w:rsidR="00FF22C6">
        <w:rPr>
          <w:noProof/>
        </w:rPr>
        <w:t> </w:t>
      </w:r>
      <w:r w:rsidR="00FF22C6">
        <w:rPr>
          <w:noProof/>
        </w:rPr>
        <w:t> </w:t>
      </w:r>
      <w:r w:rsidR="00FF22C6">
        <w:rPr>
          <w:noProof/>
        </w:rPr>
        <w:t> </w:t>
      </w:r>
      <w:r w:rsidR="00FF22C6">
        <w:rPr>
          <w:noProof/>
        </w:rPr>
        <w:t> </w:t>
      </w:r>
      <w:r>
        <w:fldChar w:fldCharType="end"/>
      </w:r>
    </w:p>
    <w:p w14:paraId="1F1D8488" w14:textId="77777777" w:rsidR="00496B7F" w:rsidRDefault="00496B7F">
      <w:pPr>
        <w:rPr>
          <w:i/>
        </w:rPr>
      </w:pPr>
      <w:r>
        <w:rPr>
          <w:i/>
        </w:rPr>
        <w:br w:type="page"/>
      </w:r>
    </w:p>
    <w:p w14:paraId="618CCB8E" w14:textId="4A722880" w:rsidR="00050970" w:rsidRDefault="00496B7F" w:rsidP="00496B7F">
      <w:pPr>
        <w:spacing w:after="0" w:line="240" w:lineRule="auto"/>
        <w:rPr>
          <w:b/>
        </w:rPr>
      </w:pPr>
      <w:r w:rsidRPr="00302C27">
        <w:rPr>
          <w:b/>
          <w:noProof/>
          <w:lang w:eastAsia="nl-NL"/>
        </w:rPr>
        <w:lastRenderedPageBreak/>
        <mc:AlternateContent>
          <mc:Choice Requires="wps">
            <w:drawing>
              <wp:anchor distT="45720" distB="45720" distL="114300" distR="114300" simplePos="0" relativeHeight="251673600" behindDoc="0" locked="0" layoutInCell="1" allowOverlap="1" wp14:anchorId="7CFC74A1" wp14:editId="4BD21A86">
                <wp:simplePos x="0" y="0"/>
                <wp:positionH relativeFrom="margin">
                  <wp:align>right</wp:align>
                </wp:positionH>
                <wp:positionV relativeFrom="paragraph">
                  <wp:posOffset>227330</wp:posOffset>
                </wp:positionV>
                <wp:extent cx="6008370" cy="2790825"/>
                <wp:effectExtent l="0" t="0" r="1143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2790825"/>
                        </a:xfrm>
                        <a:prstGeom prst="rect">
                          <a:avLst/>
                        </a:prstGeom>
                        <a:solidFill>
                          <a:srgbClr val="FFFFFF"/>
                        </a:solidFill>
                        <a:ln w="9525">
                          <a:solidFill>
                            <a:srgbClr val="000000"/>
                          </a:solidFill>
                          <a:miter lim="800000"/>
                          <a:headEnd/>
                          <a:tailEnd/>
                        </a:ln>
                      </wps:spPr>
                      <wps:txbx>
                        <w:txbxContent>
                          <w:p w14:paraId="010B05AB" w14:textId="77777777" w:rsidR="0072391A" w:rsidRPr="00F43967" w:rsidRDefault="0072391A" w:rsidP="00496B7F">
                            <w:pPr>
                              <w:rPr>
                                <w:rFonts w:cstheme="minorHAnsi"/>
                                <w:b/>
                              </w:rPr>
                            </w:pPr>
                            <w:r w:rsidRPr="00F43967">
                              <w:rPr>
                                <w:rFonts w:cstheme="minorHAnsi"/>
                                <w:b/>
                              </w:rPr>
                              <w:t xml:space="preserve">Meer informatie over de bevoegdheden en positie van de Verpleegkundig Specialist: </w:t>
                            </w:r>
                          </w:p>
                          <w:p w14:paraId="1EE51696" w14:textId="77777777" w:rsidR="0072391A" w:rsidRPr="00246AE9" w:rsidRDefault="0072391A" w:rsidP="00496B7F">
                            <w:pPr>
                              <w:pStyle w:val="Lijstalinea"/>
                              <w:numPr>
                                <w:ilvl w:val="0"/>
                                <w:numId w:val="32"/>
                              </w:numPr>
                              <w:ind w:left="284" w:hanging="284"/>
                              <w:rPr>
                                <w:rFonts w:cstheme="minorHAnsi"/>
                              </w:rPr>
                            </w:pPr>
                            <w:r>
                              <w:rPr>
                                <w:rFonts w:cstheme="minorHAnsi"/>
                              </w:rPr>
                              <w:t xml:space="preserve">Wetteksten en toelichting: </w:t>
                            </w:r>
                            <w:hyperlink r:id="rId16" w:history="1">
                              <w:r w:rsidRPr="00943580">
                                <w:rPr>
                                  <w:rStyle w:val="Hyperlink"/>
                                  <w:rFonts w:cstheme="minorHAnsi"/>
                                </w:rPr>
                                <w:t>Wet BIG</w:t>
                              </w:r>
                            </w:hyperlink>
                            <w:r>
                              <w:rPr>
                                <w:rFonts w:cstheme="minorHAnsi"/>
                              </w:rPr>
                              <w:t xml:space="preserve">, </w:t>
                            </w:r>
                            <w:hyperlink r:id="rId17" w:history="1">
                              <w:r w:rsidRPr="00246AE9">
                                <w:rPr>
                                  <w:rStyle w:val="Hyperlink"/>
                                  <w:rFonts w:cstheme="minorHAnsi"/>
                                </w:rPr>
                                <w:t xml:space="preserve">Regeling </w:t>
                              </w:r>
                              <w:r>
                                <w:rPr>
                                  <w:rStyle w:val="Hyperlink"/>
                                  <w:rFonts w:cstheme="minorHAnsi"/>
                                </w:rPr>
                                <w:t>z</w:t>
                              </w:r>
                              <w:r w:rsidRPr="00246AE9">
                                <w:rPr>
                                  <w:rStyle w:val="Hyperlink"/>
                                  <w:rFonts w:cstheme="minorHAnsi"/>
                                </w:rPr>
                                <w:t xml:space="preserve">elfstandige bevoegdheid </w:t>
                              </w:r>
                              <w:r>
                                <w:rPr>
                                  <w:rStyle w:val="Hyperlink"/>
                                  <w:rFonts w:cstheme="minorHAnsi"/>
                                </w:rPr>
                                <w:t>v</w:t>
                              </w:r>
                              <w:r w:rsidRPr="00246AE9">
                                <w:rPr>
                                  <w:rStyle w:val="Hyperlink"/>
                                  <w:rFonts w:cstheme="minorHAnsi"/>
                                </w:rPr>
                                <w:t xml:space="preserve">erpleegkundig </w:t>
                              </w:r>
                              <w:r>
                                <w:rPr>
                                  <w:rStyle w:val="Hyperlink"/>
                                  <w:rFonts w:cstheme="minorHAnsi"/>
                                </w:rPr>
                                <w:t>s</w:t>
                              </w:r>
                              <w:r w:rsidRPr="00246AE9">
                                <w:rPr>
                                  <w:rStyle w:val="Hyperlink"/>
                                  <w:rFonts w:cstheme="minorHAnsi"/>
                                </w:rPr>
                                <w:t>pecialisten</w:t>
                              </w:r>
                            </w:hyperlink>
                            <w:r w:rsidRPr="00246AE9">
                              <w:rPr>
                                <w:rFonts w:cstheme="minorHAnsi"/>
                              </w:rPr>
                              <w:t xml:space="preserve"> </w:t>
                            </w:r>
                          </w:p>
                          <w:p w14:paraId="55A04B70"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Meer informatie over registratie en herregistratie als Verpleegkundig Specialist kunt u vinden op de website van het Verpleegkundig Specialisten Register (</w:t>
                            </w:r>
                            <w:hyperlink r:id="rId18" w:history="1">
                              <w:r w:rsidRPr="00246AE9">
                                <w:rPr>
                                  <w:rFonts w:cstheme="minorHAnsi"/>
                                  <w:color w:val="0070C0"/>
                                  <w:u w:val="single"/>
                                  <w:bdr w:val="none" w:sz="0" w:space="0" w:color="auto" w:frame="1"/>
                                </w:rPr>
                                <w:t>vsregister.venvn.nl</w:t>
                              </w:r>
                            </w:hyperlink>
                            <w:r w:rsidRPr="00246AE9">
                              <w:rPr>
                                <w:rFonts w:cstheme="minorHAnsi"/>
                              </w:rPr>
                              <w:t>).</w:t>
                            </w:r>
                          </w:p>
                          <w:p w14:paraId="017AEFF4" w14:textId="77777777" w:rsidR="0072391A" w:rsidRPr="00246AE9" w:rsidRDefault="0072391A" w:rsidP="00496B7F">
                            <w:pPr>
                              <w:pStyle w:val="Lijstalinea"/>
                              <w:numPr>
                                <w:ilvl w:val="0"/>
                                <w:numId w:val="32"/>
                              </w:numPr>
                              <w:ind w:left="284" w:hanging="284"/>
                              <w:rPr>
                                <w:rFonts w:cstheme="minorHAnsi"/>
                                <w:color w:val="3A3A3A"/>
                              </w:rPr>
                            </w:pPr>
                            <w:r w:rsidRPr="00246AE9">
                              <w:rPr>
                                <w:rFonts w:cstheme="minorHAnsi"/>
                              </w:rPr>
                              <w:t>In het BIG-register (</w:t>
                            </w:r>
                            <w:hyperlink r:id="rId19" w:history="1">
                              <w:r w:rsidRPr="00246AE9">
                                <w:rPr>
                                  <w:rFonts w:cstheme="minorHAnsi"/>
                                  <w:color w:val="0070C0"/>
                                  <w:u w:val="single"/>
                                  <w:bdr w:val="none" w:sz="0" w:space="0" w:color="auto" w:frame="1"/>
                                </w:rPr>
                                <w:t>www.bigregister.nl</w:t>
                              </w:r>
                            </w:hyperlink>
                            <w:r w:rsidRPr="00246AE9">
                              <w:rPr>
                                <w:rFonts w:cstheme="minorHAnsi"/>
                              </w:rPr>
                              <w:t>) kunt u nagaan of iemand geregistreerd is als Verpleegkundig Specialist</w:t>
                            </w:r>
                            <w:r w:rsidRPr="00246AE9">
                              <w:rPr>
                                <w:rFonts w:cstheme="minorHAnsi"/>
                                <w:color w:val="3A3A3A"/>
                              </w:rPr>
                              <w:t>.</w:t>
                            </w:r>
                          </w:p>
                          <w:p w14:paraId="645420C8"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 xml:space="preserve">Het </w:t>
                            </w:r>
                            <w:hyperlink r:id="rId20" w:history="1">
                              <w:r w:rsidRPr="00246AE9">
                                <w:rPr>
                                  <w:rStyle w:val="Hyperlink"/>
                                  <w:rFonts w:cstheme="minorHAnsi"/>
                                </w:rPr>
                                <w:t>Platform Zorgmasters</w:t>
                              </w:r>
                            </w:hyperlink>
                            <w:r w:rsidRPr="00246AE9">
                              <w:rPr>
                                <w:rFonts w:cstheme="minorHAnsi"/>
                              </w:rPr>
                              <w:t xml:space="preserve"> verzamelt, creëert en deelt kennis over taakherschikking, specifiek over de physician assistant (PA) en de verpleegkundig specialist (VS).</w:t>
                            </w:r>
                          </w:p>
                          <w:p w14:paraId="0A7A7AE4" w14:textId="53A33621" w:rsidR="0072391A" w:rsidRDefault="0072391A" w:rsidP="00496B7F">
                            <w:pPr>
                              <w:pStyle w:val="Lijstalinea"/>
                              <w:numPr>
                                <w:ilvl w:val="0"/>
                                <w:numId w:val="32"/>
                              </w:numPr>
                              <w:ind w:left="284" w:hanging="284"/>
                              <w:rPr>
                                <w:rFonts w:cstheme="minorHAnsi"/>
                              </w:rPr>
                            </w:pPr>
                            <w:r w:rsidRPr="00246AE9">
                              <w:rPr>
                                <w:rFonts w:cstheme="minorHAnsi"/>
                              </w:rPr>
                              <w:t xml:space="preserve">Op de </w:t>
                            </w:r>
                            <w:hyperlink r:id="rId21" w:history="1">
                              <w:r w:rsidRPr="00246AE9">
                                <w:rPr>
                                  <w:rStyle w:val="Hyperlink"/>
                                  <w:rFonts w:cstheme="minorHAnsi"/>
                                </w:rPr>
                                <w:t>Themapagina Taakherschikking</w:t>
                              </w:r>
                            </w:hyperlink>
                            <w:r w:rsidRPr="00246AE9">
                              <w:rPr>
                                <w:rFonts w:cstheme="minorHAnsi"/>
                              </w:rPr>
                              <w:t xml:space="preserve"> van de Federatie Medisch Specialisten zijn de Handreiking Implementatie Taakherschikking  en de werkformulieren te downloaden</w:t>
                            </w:r>
                            <w:r>
                              <w:rPr>
                                <w:rFonts w:cstheme="minorHAnsi"/>
                              </w:rPr>
                              <w:t>.</w:t>
                            </w:r>
                          </w:p>
                          <w:p w14:paraId="602A100F" w14:textId="35365109" w:rsidR="0072391A" w:rsidRDefault="0072391A" w:rsidP="00B82BE0">
                            <w:pPr>
                              <w:pStyle w:val="Lijstalinea"/>
                              <w:numPr>
                                <w:ilvl w:val="0"/>
                                <w:numId w:val="32"/>
                              </w:numPr>
                              <w:ind w:left="284" w:hanging="284"/>
                            </w:pPr>
                            <w:r w:rsidRPr="00B82BE0">
                              <w:rPr>
                                <w:rFonts w:cstheme="minorHAnsi"/>
                              </w:rPr>
                              <w:t xml:space="preserve">Op de </w:t>
                            </w:r>
                            <w:hyperlink r:id="rId22" w:history="1">
                              <w:r w:rsidRPr="00B82BE0">
                                <w:rPr>
                                  <w:rStyle w:val="Hyperlink"/>
                                  <w:rFonts w:cstheme="minorHAnsi"/>
                                </w:rPr>
                                <w:t>website van V&amp;VN Verpleegkundig Specialisten</w:t>
                              </w:r>
                            </w:hyperlink>
                            <w:r w:rsidRPr="00B82BE0">
                              <w:rPr>
                                <w:rFonts w:cstheme="minorHAnsi"/>
                              </w:rPr>
                              <w:t xml:space="preserve"> is meer informatie over de verpleegkundig specialist te vinden, onder meer het beroepsprofiel van de verpleegkundig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C74A1" id="_x0000_t202" coordsize="21600,21600" o:spt="202" path="m,l,21600r21600,l21600,xe">
                <v:stroke joinstyle="miter"/>
                <v:path gradientshapeok="t" o:connecttype="rect"/>
              </v:shapetype>
              <v:shape id="Tekstvak 2" o:spid="_x0000_s1026" type="#_x0000_t202" style="position:absolute;margin-left:421.9pt;margin-top:17.9pt;width:473.1pt;height:21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">
                <v:textbox>
                  <w:txbxContent>
                    <w:p w14:paraId="010B05AB" w14:textId="77777777" w:rsidR="0072391A" w:rsidRPr="00F43967" w:rsidRDefault="0072391A" w:rsidP="00496B7F">
                      <w:pPr>
                        <w:rPr>
                          <w:rFonts w:cstheme="minorHAnsi"/>
                          <w:b/>
                        </w:rPr>
                      </w:pPr>
                      <w:r w:rsidRPr="00F43967">
                        <w:rPr>
                          <w:rFonts w:cstheme="minorHAnsi"/>
                          <w:b/>
                        </w:rPr>
                        <w:t xml:space="preserve">Meer informatie over de bevoegdheden en positie van de Verpleegkundig Specialist: </w:t>
                      </w:r>
                    </w:p>
                    <w:p w14:paraId="1EE51696" w14:textId="77777777" w:rsidR="0072391A" w:rsidRPr="00246AE9" w:rsidRDefault="0072391A" w:rsidP="00496B7F">
                      <w:pPr>
                        <w:pStyle w:val="Lijstalinea"/>
                        <w:numPr>
                          <w:ilvl w:val="0"/>
                          <w:numId w:val="32"/>
                        </w:numPr>
                        <w:ind w:left="284" w:hanging="284"/>
                        <w:rPr>
                          <w:rFonts w:cstheme="minorHAnsi"/>
                        </w:rPr>
                      </w:pPr>
                      <w:r>
                        <w:rPr>
                          <w:rFonts w:cstheme="minorHAnsi"/>
                        </w:rPr>
                        <w:t xml:space="preserve">Wetteksten en toelichting: </w:t>
                      </w:r>
                      <w:hyperlink r:id="rId23" w:history="1">
                        <w:r w:rsidRPr="00943580">
                          <w:rPr>
                            <w:rStyle w:val="Hyperlink"/>
                            <w:rFonts w:cstheme="minorHAnsi"/>
                          </w:rPr>
                          <w:t>Wet BIG</w:t>
                        </w:r>
                      </w:hyperlink>
                      <w:r>
                        <w:rPr>
                          <w:rFonts w:cstheme="minorHAnsi"/>
                        </w:rPr>
                        <w:t xml:space="preserve">, </w:t>
                      </w:r>
                      <w:hyperlink r:id="rId24" w:history="1">
                        <w:r w:rsidRPr="00246AE9">
                          <w:rPr>
                            <w:rStyle w:val="Hyperlink"/>
                            <w:rFonts w:cstheme="minorHAnsi"/>
                          </w:rPr>
                          <w:t xml:space="preserve">Regeling </w:t>
                        </w:r>
                        <w:r>
                          <w:rPr>
                            <w:rStyle w:val="Hyperlink"/>
                            <w:rFonts w:cstheme="minorHAnsi"/>
                          </w:rPr>
                          <w:t>z</w:t>
                        </w:r>
                        <w:r w:rsidRPr="00246AE9">
                          <w:rPr>
                            <w:rStyle w:val="Hyperlink"/>
                            <w:rFonts w:cstheme="minorHAnsi"/>
                          </w:rPr>
                          <w:t xml:space="preserve">elfstandige bevoegdheid </w:t>
                        </w:r>
                        <w:r>
                          <w:rPr>
                            <w:rStyle w:val="Hyperlink"/>
                            <w:rFonts w:cstheme="minorHAnsi"/>
                          </w:rPr>
                          <w:t>v</w:t>
                        </w:r>
                        <w:r w:rsidRPr="00246AE9">
                          <w:rPr>
                            <w:rStyle w:val="Hyperlink"/>
                            <w:rFonts w:cstheme="minorHAnsi"/>
                          </w:rPr>
                          <w:t xml:space="preserve">erpleegkundig </w:t>
                        </w:r>
                        <w:r>
                          <w:rPr>
                            <w:rStyle w:val="Hyperlink"/>
                            <w:rFonts w:cstheme="minorHAnsi"/>
                          </w:rPr>
                          <w:t>s</w:t>
                        </w:r>
                        <w:r w:rsidRPr="00246AE9">
                          <w:rPr>
                            <w:rStyle w:val="Hyperlink"/>
                            <w:rFonts w:cstheme="minorHAnsi"/>
                          </w:rPr>
                          <w:t>pecialisten</w:t>
                        </w:r>
                      </w:hyperlink>
                      <w:r w:rsidRPr="00246AE9">
                        <w:rPr>
                          <w:rFonts w:cstheme="minorHAnsi"/>
                        </w:rPr>
                        <w:t xml:space="preserve"> </w:t>
                      </w:r>
                    </w:p>
                    <w:p w14:paraId="55A04B70"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Meer informatie over registratie en herregistratie als Verpleegkundig Specialist kunt u vinden op de website van het Verpleegkundig Specialisten Register (</w:t>
                      </w:r>
                      <w:hyperlink r:id="rId25" w:history="1">
                        <w:r w:rsidRPr="00246AE9">
                          <w:rPr>
                            <w:rFonts w:cstheme="minorHAnsi"/>
                            <w:color w:val="0070C0"/>
                            <w:u w:val="single"/>
                            <w:bdr w:val="none" w:sz="0" w:space="0" w:color="auto" w:frame="1"/>
                          </w:rPr>
                          <w:t>vsregister.venvn.nl</w:t>
                        </w:r>
                      </w:hyperlink>
                      <w:r w:rsidRPr="00246AE9">
                        <w:rPr>
                          <w:rFonts w:cstheme="minorHAnsi"/>
                        </w:rPr>
                        <w:t>).</w:t>
                      </w:r>
                    </w:p>
                    <w:p w14:paraId="017AEFF4" w14:textId="77777777" w:rsidR="0072391A" w:rsidRPr="00246AE9" w:rsidRDefault="0072391A" w:rsidP="00496B7F">
                      <w:pPr>
                        <w:pStyle w:val="Lijstalinea"/>
                        <w:numPr>
                          <w:ilvl w:val="0"/>
                          <w:numId w:val="32"/>
                        </w:numPr>
                        <w:ind w:left="284" w:hanging="284"/>
                        <w:rPr>
                          <w:rFonts w:cstheme="minorHAnsi"/>
                          <w:color w:val="3A3A3A"/>
                        </w:rPr>
                      </w:pPr>
                      <w:r w:rsidRPr="00246AE9">
                        <w:rPr>
                          <w:rFonts w:cstheme="minorHAnsi"/>
                        </w:rPr>
                        <w:t>In het BIG-register (</w:t>
                      </w:r>
                      <w:hyperlink r:id="rId26" w:history="1">
                        <w:r w:rsidRPr="00246AE9">
                          <w:rPr>
                            <w:rFonts w:cstheme="minorHAnsi"/>
                            <w:color w:val="0070C0"/>
                            <w:u w:val="single"/>
                            <w:bdr w:val="none" w:sz="0" w:space="0" w:color="auto" w:frame="1"/>
                          </w:rPr>
                          <w:t>www.bigregister.nl</w:t>
                        </w:r>
                      </w:hyperlink>
                      <w:r w:rsidRPr="00246AE9">
                        <w:rPr>
                          <w:rFonts w:cstheme="minorHAnsi"/>
                        </w:rPr>
                        <w:t>) kunt u nagaan of iemand geregistreerd is als Verpleegkundig Specialist</w:t>
                      </w:r>
                      <w:r w:rsidRPr="00246AE9">
                        <w:rPr>
                          <w:rFonts w:cstheme="minorHAnsi"/>
                          <w:color w:val="3A3A3A"/>
                        </w:rPr>
                        <w:t>.</w:t>
                      </w:r>
                    </w:p>
                    <w:p w14:paraId="645420C8" w14:textId="77777777" w:rsidR="0072391A" w:rsidRPr="00246AE9" w:rsidRDefault="0072391A" w:rsidP="00496B7F">
                      <w:pPr>
                        <w:pStyle w:val="Lijstalinea"/>
                        <w:numPr>
                          <w:ilvl w:val="0"/>
                          <w:numId w:val="32"/>
                        </w:numPr>
                        <w:ind w:left="284" w:hanging="284"/>
                        <w:rPr>
                          <w:rFonts w:cstheme="minorHAnsi"/>
                        </w:rPr>
                      </w:pPr>
                      <w:r w:rsidRPr="00246AE9">
                        <w:rPr>
                          <w:rFonts w:cstheme="minorHAnsi"/>
                        </w:rPr>
                        <w:t xml:space="preserve">Het </w:t>
                      </w:r>
                      <w:hyperlink r:id="rId27" w:history="1">
                        <w:r w:rsidRPr="00246AE9">
                          <w:rPr>
                            <w:rStyle w:val="Hyperlink"/>
                            <w:rFonts w:cstheme="minorHAnsi"/>
                          </w:rPr>
                          <w:t>Platform Zorgmasters</w:t>
                        </w:r>
                      </w:hyperlink>
                      <w:r w:rsidRPr="00246AE9">
                        <w:rPr>
                          <w:rFonts w:cstheme="minorHAnsi"/>
                        </w:rPr>
                        <w:t xml:space="preserve"> verzamelt, creëert en deelt kennis over taakherschikking, specifiek over de physician assistant (PA) en de verpleegkundig specialist (VS).</w:t>
                      </w:r>
                    </w:p>
                    <w:p w14:paraId="0A7A7AE4" w14:textId="53A33621" w:rsidR="0072391A" w:rsidRDefault="0072391A" w:rsidP="00496B7F">
                      <w:pPr>
                        <w:pStyle w:val="Lijstalinea"/>
                        <w:numPr>
                          <w:ilvl w:val="0"/>
                          <w:numId w:val="32"/>
                        </w:numPr>
                        <w:ind w:left="284" w:hanging="284"/>
                        <w:rPr>
                          <w:rFonts w:cstheme="minorHAnsi"/>
                        </w:rPr>
                      </w:pPr>
                      <w:r w:rsidRPr="00246AE9">
                        <w:rPr>
                          <w:rFonts w:cstheme="minorHAnsi"/>
                        </w:rPr>
                        <w:t xml:space="preserve">Op de </w:t>
                      </w:r>
                      <w:hyperlink r:id="rId28" w:history="1">
                        <w:r w:rsidRPr="00246AE9">
                          <w:rPr>
                            <w:rStyle w:val="Hyperlink"/>
                            <w:rFonts w:cstheme="minorHAnsi"/>
                          </w:rPr>
                          <w:t>Themapagina Taakherschikking</w:t>
                        </w:r>
                      </w:hyperlink>
                      <w:r w:rsidRPr="00246AE9">
                        <w:rPr>
                          <w:rFonts w:cstheme="minorHAnsi"/>
                        </w:rPr>
                        <w:t xml:space="preserve"> van de Federatie Medisch Specialisten zijn de Handreiking Implementatie Taakherschikking  en de werkformulieren te downloaden</w:t>
                      </w:r>
                      <w:r>
                        <w:rPr>
                          <w:rFonts w:cstheme="minorHAnsi"/>
                        </w:rPr>
                        <w:t>.</w:t>
                      </w:r>
                    </w:p>
                    <w:p w14:paraId="602A100F" w14:textId="35365109" w:rsidR="0072391A" w:rsidRDefault="0072391A" w:rsidP="00B82BE0">
                      <w:pPr>
                        <w:pStyle w:val="Lijstalinea"/>
                        <w:numPr>
                          <w:ilvl w:val="0"/>
                          <w:numId w:val="32"/>
                        </w:numPr>
                        <w:ind w:left="284" w:hanging="284"/>
                      </w:pPr>
                      <w:r w:rsidRPr="00B82BE0">
                        <w:rPr>
                          <w:rFonts w:cstheme="minorHAnsi"/>
                        </w:rPr>
                        <w:t xml:space="preserve">Op de </w:t>
                      </w:r>
                      <w:hyperlink r:id="rId29" w:history="1">
                        <w:r w:rsidRPr="00B82BE0">
                          <w:rPr>
                            <w:rStyle w:val="Hyperlink"/>
                            <w:rFonts w:cstheme="minorHAnsi"/>
                          </w:rPr>
                          <w:t>website van V&amp;VN Verpleegkundig Specialisten</w:t>
                        </w:r>
                      </w:hyperlink>
                      <w:r w:rsidRPr="00B82BE0">
                        <w:rPr>
                          <w:rFonts w:cstheme="minorHAnsi"/>
                        </w:rPr>
                        <w:t xml:space="preserve"> is meer informatie over de verpleegkundig specialist te vinden, onder meer het beroepsprofiel van de verpleegkundig specialist.</w:t>
                      </w:r>
                    </w:p>
                  </w:txbxContent>
                </v:textbox>
                <w10:wrap type="square" anchorx="margin"/>
              </v:shape>
            </w:pict>
          </mc:Fallback>
        </mc:AlternateContent>
      </w:r>
    </w:p>
    <w:p w14:paraId="4C9CEE2E" w14:textId="77777777" w:rsidR="00496B7F" w:rsidRDefault="00496B7F" w:rsidP="00050970">
      <w:pPr>
        <w:tabs>
          <w:tab w:val="left" w:pos="6237"/>
        </w:tabs>
        <w:rPr>
          <w:b/>
        </w:rPr>
      </w:pPr>
    </w:p>
    <w:p w14:paraId="2A6F33DA" w14:textId="1888A133" w:rsidR="00050970" w:rsidRPr="00050970" w:rsidRDefault="00050970" w:rsidP="00050970">
      <w:pPr>
        <w:tabs>
          <w:tab w:val="left" w:pos="6237"/>
        </w:tabs>
        <w:rPr>
          <w:b/>
        </w:rPr>
      </w:pPr>
      <w:r w:rsidRPr="00050970">
        <w:rPr>
          <w:b/>
        </w:rPr>
        <w:t xml:space="preserve">Indeling specialismen verpleegkundig specialist wijzigt medio 2020: </w:t>
      </w:r>
    </w:p>
    <w:p w14:paraId="15BCCF09" w14:textId="07250059" w:rsidR="00050970" w:rsidRPr="00050970" w:rsidRDefault="00050970" w:rsidP="00050970">
      <w:pPr>
        <w:tabs>
          <w:tab w:val="left" w:pos="6237"/>
        </w:tabs>
        <w:rPr>
          <w:bCs/>
          <w:i/>
          <w:iCs/>
        </w:rPr>
      </w:pPr>
      <w:r w:rsidRPr="00050970">
        <w:rPr>
          <w:bCs/>
          <w:i/>
          <w:iCs/>
        </w:rPr>
        <w:t>Vanaf medio 2020 verandert de indeling in verpleegkundig specialismen. Dit is ingegeven door het feit dat verpleegkundig specialisten in de somatische zorg zich niet herkennen in de huidige indeling in vier somatische specialismen (acute zorg, intensieve zorg, chronische zorg en palliatieve zorg). Deze vier specialismen worden gefuseerd tot het specialisme algemene gezondheidszorg (AGZ). De algemene gezondheidszorg wordt verder gestructureerd in vier sectoren (aandachtsgebieden) en expertisegebieden. Hierbinnen valt het deskundigheidsgebied van de verpleegkundig specialist AGZ. De verpleegkundig specialist AGZ heeft dezelfde zelfstandige bevoegdheid voor het uitvoeren van voorbehouden handelingen die nu hoort bij de specialismen acute zorg en intensieve zorg. Voor de overgang van verpleegkundig specialisten chronische zorg en preventieve zorg naar het specialisme AGZ is een overgangsregeling voorzien, zodat zij met betrekking tot de zelfstandige bevoegdheid aan dezelfde opleidingseisen voldoen.</w:t>
      </w:r>
    </w:p>
    <w:sectPr w:rsidR="00050970" w:rsidRPr="00050970" w:rsidSect="00796FA4">
      <w:headerReference w:type="even" r:id="rId30"/>
      <w:headerReference w:type="default" r:id="rId31"/>
      <w:footerReference w:type="default" r:id="rId32"/>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1568" w14:textId="77777777" w:rsidR="008E0880" w:rsidRDefault="008E0880" w:rsidP="007F052C">
      <w:pPr>
        <w:spacing w:after="0" w:line="240" w:lineRule="auto"/>
      </w:pPr>
      <w:r>
        <w:separator/>
      </w:r>
    </w:p>
  </w:endnote>
  <w:endnote w:type="continuationSeparator" w:id="0">
    <w:p w14:paraId="605CB7D1" w14:textId="77777777" w:rsidR="008E0880" w:rsidRDefault="008E0880" w:rsidP="007F052C">
      <w:pPr>
        <w:spacing w:after="0" w:line="240" w:lineRule="auto"/>
      </w:pPr>
      <w:r>
        <w:continuationSeparator/>
      </w:r>
    </w:p>
  </w:endnote>
  <w:endnote w:type="continuationNotice" w:id="1">
    <w:p w14:paraId="2FBA8524" w14:textId="77777777" w:rsidR="008E0880" w:rsidRDefault="008E0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88065"/>
      <w:docPartObj>
        <w:docPartGallery w:val="Page Numbers (Bottom of Page)"/>
        <w:docPartUnique/>
      </w:docPartObj>
    </w:sdtPr>
    <w:sdtEndPr/>
    <w:sdtContent>
      <w:p w14:paraId="148DBDCB" w14:textId="149250D4" w:rsidR="0072391A" w:rsidRDefault="0072391A">
        <w:pPr>
          <w:pStyle w:val="Voettekst"/>
        </w:pPr>
        <w:r>
          <w:rPr>
            <w:noProof/>
            <w:lang w:eastAsia="nl-NL"/>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5FC038D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E11C15">
                                <w:rPr>
                                  <w:noProof/>
                                  <w:color w:val="000000" w:themeColor="text1"/>
                                </w:rPr>
                                <w:t>3</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03261D6C" w14:textId="5FC038D7"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E11C15">
                          <w:rPr>
                            <w:noProof/>
                            <w:color w:val="000000" w:themeColor="text1"/>
                          </w:rPr>
                          <w:t>3</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61658"/>
      <w:docPartObj>
        <w:docPartGallery w:val="Page Numbers (Bottom of Page)"/>
        <w:docPartUnique/>
      </w:docPartObj>
    </w:sdtPr>
    <w:sdtEndPr/>
    <w:sdtContent>
      <w:p w14:paraId="5DECEEEE" w14:textId="77777777" w:rsidR="0072391A" w:rsidRDefault="0072391A">
        <w:pPr>
          <w:pStyle w:val="Voettekst"/>
        </w:pPr>
        <w:r>
          <w:rPr>
            <w:noProof/>
            <w:lang w:eastAsia="nl-NL"/>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07E878EC"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E11C15">
                                <w:rPr>
                                  <w:noProof/>
                                  <w:color w:val="000000" w:themeColor="text1"/>
                                </w:rPr>
                                <w:t>3</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APeVy6xwIAAMgFAAAOAAAAAAAAAAAAAAAAAC4CAABkcnMvZTJvRG9jLnhtbFBLAQItABQA&#10;BgAIAAAAIQAj5Xrx2wAAAAMBAAAPAAAAAAAAAAAAAAAAACEFAABkcnMvZG93bnJldi54bWxQSwUG&#10;AAAAAAQABADzAAAAKQYAAAAA&#10;" filled="f" fillcolor="#c0504d" stroked="f" strokecolor="#5c83b4" strokeweight="2.25pt">
                  <v:textbox inset=",0,,0">
                    <w:txbxContent>
                      <w:p w14:paraId="39AD3B0E" w14:textId="07E878EC" w:rsidR="0072391A" w:rsidRPr="008E0993" w:rsidRDefault="0072391A">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00E11C15">
                          <w:rPr>
                            <w:noProof/>
                            <w:color w:val="000000" w:themeColor="text1"/>
                          </w:rPr>
                          <w:t>3</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871B1" w14:textId="77777777" w:rsidR="008E0880" w:rsidRDefault="008E0880" w:rsidP="007F052C">
      <w:pPr>
        <w:spacing w:after="0" w:line="240" w:lineRule="auto"/>
      </w:pPr>
      <w:r>
        <w:separator/>
      </w:r>
    </w:p>
  </w:footnote>
  <w:footnote w:type="continuationSeparator" w:id="0">
    <w:p w14:paraId="63E6FC4B" w14:textId="77777777" w:rsidR="008E0880" w:rsidRDefault="008E0880" w:rsidP="007F052C">
      <w:pPr>
        <w:spacing w:after="0" w:line="240" w:lineRule="auto"/>
      </w:pPr>
      <w:r>
        <w:continuationSeparator/>
      </w:r>
    </w:p>
  </w:footnote>
  <w:footnote w:type="continuationNotice" w:id="1">
    <w:p w14:paraId="04FB19A4" w14:textId="77777777" w:rsidR="008E0880" w:rsidRDefault="008E0880">
      <w:pPr>
        <w:spacing w:after="0" w:line="240" w:lineRule="auto"/>
      </w:pPr>
    </w:p>
  </w:footnote>
  <w:footnote w:id="2">
    <w:p w14:paraId="0FAF8253" w14:textId="6AA0344B" w:rsidR="0072391A" w:rsidRDefault="0072391A">
      <w:pPr>
        <w:pStyle w:val="Voetnoottekst"/>
      </w:pPr>
      <w:r>
        <w:rPr>
          <w:rStyle w:val="Voetnootmarkering"/>
        </w:rPr>
        <w:footnoteRef/>
      </w:r>
      <w:r>
        <w:t xml:space="preserve"> </w:t>
      </w:r>
      <w:r w:rsidRPr="00DE7F66">
        <w:rPr>
          <w:sz w:val="18"/>
          <w:szCs w:val="18"/>
        </w:rPr>
        <w:t>NZa Beleidsregel prestaties en tarieven medisch-specialistische zorg</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8184455"/>
      <w:docPartObj>
        <w:docPartGallery w:val="Page Numbers (Top of Page)"/>
        <w:docPartUnique/>
      </w:docPartObj>
    </w:sdtPr>
    <w:sdtEndPr>
      <w:rPr>
        <w:rStyle w:val="Paginanummer"/>
      </w:rPr>
    </w:sdtEndPr>
    <w:sdtContent>
      <w:p w14:paraId="40FD4DCF" w14:textId="7AAD13F6"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72391A" w:rsidRDefault="0072391A"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7D04" w14:textId="453D1272" w:rsidR="0072391A" w:rsidRDefault="0072391A">
    <w:pPr>
      <w:pStyle w:val="Koptekst"/>
    </w:pPr>
    <w:r>
      <w:tab/>
    </w:r>
    <w:r>
      <w:tab/>
    </w:r>
    <w:r>
      <w:tab/>
    </w:r>
    <w:r>
      <w:tab/>
    </w:r>
    <w:r>
      <w:tab/>
      <w:t xml:space="preserve">    </w:t>
    </w:r>
    <w:r>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495414"/>
      <w:docPartObj>
        <w:docPartGallery w:val="Page Numbers (Top of Page)"/>
        <w:docPartUnique/>
      </w:docPartObj>
    </w:sdtPr>
    <w:sdtEndPr>
      <w:rPr>
        <w:rStyle w:val="Paginanummer"/>
      </w:rPr>
    </w:sdtEndPr>
    <w:sdtContent>
      <w:p w14:paraId="584527FA" w14:textId="77777777" w:rsidR="0072391A" w:rsidRDefault="0072391A" w:rsidP="0072391A">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72391A" w:rsidRDefault="0072391A"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A3AC" w14:textId="32F5EEEB" w:rsidR="0072391A" w:rsidRDefault="0072391A">
    <w:pPr>
      <w:pStyle w:val="Koptekst"/>
    </w:pPr>
    <w:r>
      <w:tab/>
    </w:r>
    <w:r>
      <w:tab/>
    </w:r>
    <w:r>
      <w:tab/>
    </w:r>
    <w:r>
      <w:tab/>
    </w:r>
    <w:r>
      <w:tab/>
      <w:t xml:space="preserve">    </w:t>
    </w:r>
    <w:r>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09405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50970"/>
    <w:rsid w:val="00070F56"/>
    <w:rsid w:val="00076E62"/>
    <w:rsid w:val="000C0598"/>
    <w:rsid w:val="000C3102"/>
    <w:rsid w:val="000E26C7"/>
    <w:rsid w:val="000E4BDA"/>
    <w:rsid w:val="000F08F3"/>
    <w:rsid w:val="000F22F1"/>
    <w:rsid w:val="000F5DFF"/>
    <w:rsid w:val="0010083D"/>
    <w:rsid w:val="00120E5C"/>
    <w:rsid w:val="0012211C"/>
    <w:rsid w:val="001251D4"/>
    <w:rsid w:val="00126519"/>
    <w:rsid w:val="001317B5"/>
    <w:rsid w:val="00141BD2"/>
    <w:rsid w:val="00165A96"/>
    <w:rsid w:val="0016724F"/>
    <w:rsid w:val="00167FE9"/>
    <w:rsid w:val="00172772"/>
    <w:rsid w:val="00180833"/>
    <w:rsid w:val="00180A18"/>
    <w:rsid w:val="0018592A"/>
    <w:rsid w:val="00191655"/>
    <w:rsid w:val="001A2618"/>
    <w:rsid w:val="001A4986"/>
    <w:rsid w:val="001A4BEF"/>
    <w:rsid w:val="001B4E94"/>
    <w:rsid w:val="001B4F10"/>
    <w:rsid w:val="001C148E"/>
    <w:rsid w:val="001C3A86"/>
    <w:rsid w:val="001D035D"/>
    <w:rsid w:val="001D34BA"/>
    <w:rsid w:val="001D3769"/>
    <w:rsid w:val="001D6C4C"/>
    <w:rsid w:val="001D7310"/>
    <w:rsid w:val="001D781A"/>
    <w:rsid w:val="001E0892"/>
    <w:rsid w:val="001E1007"/>
    <w:rsid w:val="001E74D1"/>
    <w:rsid w:val="001F080F"/>
    <w:rsid w:val="001F0F76"/>
    <w:rsid w:val="001F446A"/>
    <w:rsid w:val="00213FA7"/>
    <w:rsid w:val="0021552E"/>
    <w:rsid w:val="00215A81"/>
    <w:rsid w:val="00217515"/>
    <w:rsid w:val="0023477F"/>
    <w:rsid w:val="0023487D"/>
    <w:rsid w:val="00236E3C"/>
    <w:rsid w:val="002446B3"/>
    <w:rsid w:val="00246AE9"/>
    <w:rsid w:val="00247D36"/>
    <w:rsid w:val="00256F06"/>
    <w:rsid w:val="002621C1"/>
    <w:rsid w:val="0026264F"/>
    <w:rsid w:val="00282AC1"/>
    <w:rsid w:val="002B5867"/>
    <w:rsid w:val="002D194C"/>
    <w:rsid w:val="002D321F"/>
    <w:rsid w:val="002D380D"/>
    <w:rsid w:val="002E7BAF"/>
    <w:rsid w:val="002F2143"/>
    <w:rsid w:val="002F6185"/>
    <w:rsid w:val="00302C27"/>
    <w:rsid w:val="00303145"/>
    <w:rsid w:val="0031114F"/>
    <w:rsid w:val="00311E4D"/>
    <w:rsid w:val="003239FB"/>
    <w:rsid w:val="003241D3"/>
    <w:rsid w:val="003254EB"/>
    <w:rsid w:val="00326865"/>
    <w:rsid w:val="00327F55"/>
    <w:rsid w:val="00333924"/>
    <w:rsid w:val="00334EF8"/>
    <w:rsid w:val="0033500B"/>
    <w:rsid w:val="00336A91"/>
    <w:rsid w:val="00344B38"/>
    <w:rsid w:val="0034710A"/>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3F52A5"/>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3DA8"/>
    <w:rsid w:val="004848AE"/>
    <w:rsid w:val="004865AE"/>
    <w:rsid w:val="004901AD"/>
    <w:rsid w:val="00496B7F"/>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434DD"/>
    <w:rsid w:val="00553EAE"/>
    <w:rsid w:val="0055736E"/>
    <w:rsid w:val="005605E3"/>
    <w:rsid w:val="00563F50"/>
    <w:rsid w:val="00564F19"/>
    <w:rsid w:val="005707A5"/>
    <w:rsid w:val="00571BEA"/>
    <w:rsid w:val="0057303C"/>
    <w:rsid w:val="00576BE0"/>
    <w:rsid w:val="00580DEE"/>
    <w:rsid w:val="005A038E"/>
    <w:rsid w:val="005A0F77"/>
    <w:rsid w:val="005A7A43"/>
    <w:rsid w:val="005A7B4F"/>
    <w:rsid w:val="005B056F"/>
    <w:rsid w:val="005B10CE"/>
    <w:rsid w:val="005B4ACC"/>
    <w:rsid w:val="005B5629"/>
    <w:rsid w:val="005B5BAA"/>
    <w:rsid w:val="005C0C75"/>
    <w:rsid w:val="005C1A01"/>
    <w:rsid w:val="005C462A"/>
    <w:rsid w:val="005C64A4"/>
    <w:rsid w:val="005D4379"/>
    <w:rsid w:val="005F6CFC"/>
    <w:rsid w:val="006106CE"/>
    <w:rsid w:val="00612BB5"/>
    <w:rsid w:val="00615AE9"/>
    <w:rsid w:val="00620830"/>
    <w:rsid w:val="00621FA6"/>
    <w:rsid w:val="006237ED"/>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2391A"/>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422A"/>
    <w:rsid w:val="00785C2E"/>
    <w:rsid w:val="00786AEC"/>
    <w:rsid w:val="0079445F"/>
    <w:rsid w:val="00796FA4"/>
    <w:rsid w:val="007A0343"/>
    <w:rsid w:val="007A04A7"/>
    <w:rsid w:val="007A24A4"/>
    <w:rsid w:val="007B1445"/>
    <w:rsid w:val="007B35F6"/>
    <w:rsid w:val="007B61F7"/>
    <w:rsid w:val="007B72B8"/>
    <w:rsid w:val="007C226A"/>
    <w:rsid w:val="007E05CF"/>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4518"/>
    <w:rsid w:val="008E0880"/>
    <w:rsid w:val="008E0993"/>
    <w:rsid w:val="008E2AE4"/>
    <w:rsid w:val="008E513E"/>
    <w:rsid w:val="008E6A45"/>
    <w:rsid w:val="009005ED"/>
    <w:rsid w:val="00903FDF"/>
    <w:rsid w:val="00921CFE"/>
    <w:rsid w:val="0092386F"/>
    <w:rsid w:val="00933CCC"/>
    <w:rsid w:val="00934DBF"/>
    <w:rsid w:val="00943580"/>
    <w:rsid w:val="0095287B"/>
    <w:rsid w:val="00960BCC"/>
    <w:rsid w:val="00963D0D"/>
    <w:rsid w:val="00972896"/>
    <w:rsid w:val="00974AF6"/>
    <w:rsid w:val="00974C56"/>
    <w:rsid w:val="009751C3"/>
    <w:rsid w:val="009817AD"/>
    <w:rsid w:val="0098526D"/>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11253"/>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93A77"/>
    <w:rsid w:val="00AA1E21"/>
    <w:rsid w:val="00AA31F6"/>
    <w:rsid w:val="00AA73C2"/>
    <w:rsid w:val="00AB0D97"/>
    <w:rsid w:val="00AB3FCA"/>
    <w:rsid w:val="00AB588D"/>
    <w:rsid w:val="00AC0A48"/>
    <w:rsid w:val="00AC73CB"/>
    <w:rsid w:val="00AF2B2D"/>
    <w:rsid w:val="00AF3922"/>
    <w:rsid w:val="00AF6125"/>
    <w:rsid w:val="00B01CD9"/>
    <w:rsid w:val="00B053AD"/>
    <w:rsid w:val="00B06611"/>
    <w:rsid w:val="00B26CF5"/>
    <w:rsid w:val="00B300C9"/>
    <w:rsid w:val="00B30146"/>
    <w:rsid w:val="00B31E4A"/>
    <w:rsid w:val="00B43152"/>
    <w:rsid w:val="00B50C46"/>
    <w:rsid w:val="00B544A4"/>
    <w:rsid w:val="00B608D0"/>
    <w:rsid w:val="00B61AF7"/>
    <w:rsid w:val="00B6274C"/>
    <w:rsid w:val="00B62947"/>
    <w:rsid w:val="00B6321C"/>
    <w:rsid w:val="00B65C79"/>
    <w:rsid w:val="00B73424"/>
    <w:rsid w:val="00B8260D"/>
    <w:rsid w:val="00B82BE0"/>
    <w:rsid w:val="00B85F87"/>
    <w:rsid w:val="00BA22D5"/>
    <w:rsid w:val="00BB6E04"/>
    <w:rsid w:val="00BC2DC2"/>
    <w:rsid w:val="00BC72C0"/>
    <w:rsid w:val="00BD0FFC"/>
    <w:rsid w:val="00BD2302"/>
    <w:rsid w:val="00BE5B47"/>
    <w:rsid w:val="00BE6743"/>
    <w:rsid w:val="00BE7375"/>
    <w:rsid w:val="00BF2955"/>
    <w:rsid w:val="00BF2F49"/>
    <w:rsid w:val="00BF6251"/>
    <w:rsid w:val="00C03A7F"/>
    <w:rsid w:val="00C03F2A"/>
    <w:rsid w:val="00C04377"/>
    <w:rsid w:val="00C103A2"/>
    <w:rsid w:val="00C24EFD"/>
    <w:rsid w:val="00C25B2A"/>
    <w:rsid w:val="00C30D15"/>
    <w:rsid w:val="00C33C5E"/>
    <w:rsid w:val="00C37FBA"/>
    <w:rsid w:val="00C465C5"/>
    <w:rsid w:val="00C47E53"/>
    <w:rsid w:val="00C53C2D"/>
    <w:rsid w:val="00C55C78"/>
    <w:rsid w:val="00C55DF9"/>
    <w:rsid w:val="00C56295"/>
    <w:rsid w:val="00C6133F"/>
    <w:rsid w:val="00C759CD"/>
    <w:rsid w:val="00C75ABD"/>
    <w:rsid w:val="00C7684D"/>
    <w:rsid w:val="00C77E3F"/>
    <w:rsid w:val="00C80F18"/>
    <w:rsid w:val="00C96200"/>
    <w:rsid w:val="00CA22A4"/>
    <w:rsid w:val="00CA46EC"/>
    <w:rsid w:val="00CA4AE9"/>
    <w:rsid w:val="00CA7813"/>
    <w:rsid w:val="00CB1169"/>
    <w:rsid w:val="00CB1AB2"/>
    <w:rsid w:val="00CB7D31"/>
    <w:rsid w:val="00CC2488"/>
    <w:rsid w:val="00CC3728"/>
    <w:rsid w:val="00CD36E5"/>
    <w:rsid w:val="00CD5C10"/>
    <w:rsid w:val="00CE0847"/>
    <w:rsid w:val="00CE472D"/>
    <w:rsid w:val="00CE5DE2"/>
    <w:rsid w:val="00CE752C"/>
    <w:rsid w:val="00D00331"/>
    <w:rsid w:val="00D010C2"/>
    <w:rsid w:val="00D10CB2"/>
    <w:rsid w:val="00D122F4"/>
    <w:rsid w:val="00D13660"/>
    <w:rsid w:val="00D24C39"/>
    <w:rsid w:val="00D349A7"/>
    <w:rsid w:val="00D4103A"/>
    <w:rsid w:val="00D43DA2"/>
    <w:rsid w:val="00D45A8D"/>
    <w:rsid w:val="00D52F79"/>
    <w:rsid w:val="00D55496"/>
    <w:rsid w:val="00D74B48"/>
    <w:rsid w:val="00D80FE4"/>
    <w:rsid w:val="00D8450D"/>
    <w:rsid w:val="00D860ED"/>
    <w:rsid w:val="00D87430"/>
    <w:rsid w:val="00D922DD"/>
    <w:rsid w:val="00DA23E4"/>
    <w:rsid w:val="00DA6701"/>
    <w:rsid w:val="00DA6F89"/>
    <w:rsid w:val="00DB7C85"/>
    <w:rsid w:val="00DC130E"/>
    <w:rsid w:val="00DC1660"/>
    <w:rsid w:val="00DC1E9C"/>
    <w:rsid w:val="00DC298F"/>
    <w:rsid w:val="00DC5CA6"/>
    <w:rsid w:val="00DC61BC"/>
    <w:rsid w:val="00DC6CBE"/>
    <w:rsid w:val="00DD700D"/>
    <w:rsid w:val="00DE13D0"/>
    <w:rsid w:val="00DE69D1"/>
    <w:rsid w:val="00DE7F66"/>
    <w:rsid w:val="00E03F04"/>
    <w:rsid w:val="00E057BC"/>
    <w:rsid w:val="00E1047B"/>
    <w:rsid w:val="00E11C15"/>
    <w:rsid w:val="00E12EBE"/>
    <w:rsid w:val="00E144BB"/>
    <w:rsid w:val="00E21CF3"/>
    <w:rsid w:val="00E23E43"/>
    <w:rsid w:val="00E31E8A"/>
    <w:rsid w:val="00E321EC"/>
    <w:rsid w:val="00E35B9C"/>
    <w:rsid w:val="00E42CB4"/>
    <w:rsid w:val="00E549F7"/>
    <w:rsid w:val="00E55D92"/>
    <w:rsid w:val="00E5664F"/>
    <w:rsid w:val="00E66D15"/>
    <w:rsid w:val="00E71BDB"/>
    <w:rsid w:val="00E75E58"/>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4BE7"/>
    <w:rsid w:val="00F54D2D"/>
    <w:rsid w:val="00F56287"/>
    <w:rsid w:val="00F60850"/>
    <w:rsid w:val="00F65943"/>
    <w:rsid w:val="00F71F3D"/>
    <w:rsid w:val="00F74D93"/>
    <w:rsid w:val="00F80A0F"/>
    <w:rsid w:val="00F85273"/>
    <w:rsid w:val="00F86754"/>
    <w:rsid w:val="00F8684B"/>
    <w:rsid w:val="00F90C49"/>
    <w:rsid w:val="00F93B5D"/>
    <w:rsid w:val="00FA0F2C"/>
    <w:rsid w:val="00FB3192"/>
    <w:rsid w:val="00FB551A"/>
    <w:rsid w:val="00FC678E"/>
    <w:rsid w:val="00FD3771"/>
    <w:rsid w:val="00FD6428"/>
    <w:rsid w:val="00FD69F8"/>
    <w:rsid w:val="00FF0EA2"/>
    <w:rsid w:val="00FF22C6"/>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customStyle="1" w:styleId="Onopgelostemelding1">
    <w:name w:val="Onopgeloste melding1"/>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875891576">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065374973">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231696390">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4514280">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02864084">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vsregister.venvn.nl/" TargetMode="External"/><Relationship Id="rId26" Type="http://schemas.openxmlformats.org/officeDocument/2006/relationships/hyperlink" Target="http://www.bigregister.nl/" TargetMode="External"/><Relationship Id="rId3" Type="http://schemas.openxmlformats.org/officeDocument/2006/relationships/customXml" Target="../customXml/item3.xml"/><Relationship Id="rId21" Type="http://schemas.openxmlformats.org/officeDocument/2006/relationships/hyperlink" Target="https://www.demedischspecialist.nl/taakherschikk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oek.officielebekendmakingen.nl/stcrt-2018-39930.html" TargetMode="External"/><Relationship Id="rId25" Type="http://schemas.openxmlformats.org/officeDocument/2006/relationships/hyperlink" Target="http://vsregister.venvn.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tten.overheid.nl/BWBR0006251/2019-04-02" TargetMode="External"/><Relationship Id="rId20" Type="http://schemas.openxmlformats.org/officeDocument/2006/relationships/hyperlink" Target="https://zorgmasters.nl/" TargetMode="External"/><Relationship Id="rId29" Type="http://schemas.openxmlformats.org/officeDocument/2006/relationships/hyperlink" Target="https://venvnv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oek.officielebekendmakingen.nl/stcrt-2018-39930.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etten.overheid.nl/BWBR0006251/2019-04-02" TargetMode="External"/><Relationship Id="rId28" Type="http://schemas.openxmlformats.org/officeDocument/2006/relationships/hyperlink" Target="https://www.demedischspecialist.nl/taakherschikking" TargetMode="External"/><Relationship Id="rId10" Type="http://schemas.openxmlformats.org/officeDocument/2006/relationships/endnotes" Target="endnotes.xml"/><Relationship Id="rId19" Type="http://schemas.openxmlformats.org/officeDocument/2006/relationships/hyperlink" Target="http://www.bigregister.n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venvnvs.nl/" TargetMode="External"/><Relationship Id="rId27" Type="http://schemas.openxmlformats.org/officeDocument/2006/relationships/hyperlink" Target="https://zorgmasters.nl/" TargetMode="External"/><Relationship Id="rId30"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1FD165F0C2545ACAB09DEE9EDB330" ma:contentTypeVersion="11" ma:contentTypeDescription="Een nieuw document maken." ma:contentTypeScope="" ma:versionID="666895ddef64a931f02c1acecb29845c">
  <xsd:schema xmlns:xsd="http://www.w3.org/2001/XMLSchema" xmlns:xs="http://www.w3.org/2001/XMLSchema" xmlns:p="http://schemas.microsoft.com/office/2006/metadata/properties" xmlns:ns3="b2cbda98-7ac3-40dd-bc26-11da1c281713" xmlns:ns4="8bc764f2-2da1-4eb5-a516-bc25179741b0" targetNamespace="http://schemas.microsoft.com/office/2006/metadata/properties" ma:root="true" ma:fieldsID="e012b118fdd05458883d18a116a24e61" ns3:_="" ns4:_="">
    <xsd:import namespace="b2cbda98-7ac3-40dd-bc26-11da1c281713"/>
    <xsd:import namespace="8bc764f2-2da1-4eb5-a516-bc25179741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bda98-7ac3-40dd-bc26-11da1c28171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764f2-2da1-4eb5-a516-bc25179741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2.xml><?xml version="1.0" encoding="utf-8"?>
<ds:datastoreItem xmlns:ds="http://schemas.openxmlformats.org/officeDocument/2006/customXml" ds:itemID="{BC8AB8CB-FCB9-42C1-B408-2FEECD3F419F}">
  <ds:schemaRefs>
    <ds:schemaRef ds:uri="http://purl.org/dc/elements/1.1/"/>
    <ds:schemaRef ds:uri="http://schemas.microsoft.com/office/2006/metadata/properties"/>
    <ds:schemaRef ds:uri="b2cbda98-7ac3-40dd-bc26-11da1c2817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c764f2-2da1-4eb5-a516-bc25179741b0"/>
    <ds:schemaRef ds:uri="http://www.w3.org/XML/1998/namespace"/>
    <ds:schemaRef ds:uri="http://purl.org/dc/dcmitype/"/>
  </ds:schemaRefs>
</ds:datastoreItem>
</file>

<file path=customXml/itemProps3.xml><?xml version="1.0" encoding="utf-8"?>
<ds:datastoreItem xmlns:ds="http://schemas.openxmlformats.org/officeDocument/2006/customXml" ds:itemID="{BC4FBA37-F664-45FB-B9F6-D2E815FD6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bda98-7ac3-40dd-bc26-11da1c281713"/>
    <ds:schemaRef ds:uri="8bc764f2-2da1-4eb5-a516-bc2517974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E8111-EB65-4ED5-88B5-B5EAD5A1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1651</Words>
  <Characters>9081</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Wilma Vlug</cp:lastModifiedBy>
  <cp:revision>2</cp:revision>
  <cp:lastPrinted>2019-10-03T12:46:00Z</cp:lastPrinted>
  <dcterms:created xsi:type="dcterms:W3CDTF">2019-12-17T11:09:00Z</dcterms:created>
  <dcterms:modified xsi:type="dcterms:W3CDTF">2019-12-17T11:09:00Z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0x0101009BD1FD165F0C2545ACAB09DEE9EDB330</vt:lpwstr>
  </property>
</Properties>
</file>